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6340A">
              <w:t>11.05.2021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6340A">
            <w:pPr>
              <w:tabs>
                <w:tab w:val="left" w:pos="3123"/>
                <w:tab w:val="left" w:pos="3270"/>
              </w:tabs>
              <w:jc w:val="right"/>
            </w:pPr>
            <w:r w:rsidRPr="00360CF1">
              <w:t xml:space="preserve">№ </w:t>
            </w:r>
            <w:r w:rsidR="00B6340A">
              <w:t>687</w:t>
            </w:r>
            <w:r w:rsidRPr="00360CF1">
              <w:t xml:space="preserve">          </w:t>
            </w:r>
          </w:p>
        </w:tc>
      </w:tr>
    </w:tbl>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B24FD9" w:rsidRPr="00B24FD9" w:rsidRDefault="00B24FD9" w:rsidP="00B24FD9">
      <w:pPr>
        <w:widowControl w:val="0"/>
        <w:autoSpaceDE w:val="0"/>
        <w:autoSpaceDN w:val="0"/>
        <w:adjustRightInd w:val="0"/>
        <w:ind w:right="4819"/>
        <w:jc w:val="both"/>
        <w:rPr>
          <w:bCs/>
        </w:rPr>
      </w:pPr>
      <w:r w:rsidRPr="00B24FD9">
        <w:rPr>
          <w:bCs/>
        </w:rPr>
        <w:t>О внесении изменения в постановление администрации района от 17.04.2017 № 743 «Об утверждении Реестра муниципальных услуг Нижневартовского района»</w:t>
      </w:r>
    </w:p>
    <w:p w:rsidR="00B24FD9" w:rsidRPr="00B24FD9" w:rsidRDefault="00B24FD9" w:rsidP="00B24FD9">
      <w:pPr>
        <w:widowControl w:val="0"/>
        <w:shd w:val="clear" w:color="auto" w:fill="FFFFFF"/>
        <w:ind w:right="113"/>
        <w:jc w:val="both"/>
      </w:pPr>
    </w:p>
    <w:p w:rsidR="00B24FD9" w:rsidRPr="00B24FD9" w:rsidRDefault="00B24FD9" w:rsidP="00B24FD9">
      <w:pPr>
        <w:widowControl w:val="0"/>
        <w:shd w:val="clear" w:color="auto" w:fill="FFFFFF"/>
        <w:ind w:right="113"/>
        <w:jc w:val="both"/>
      </w:pPr>
    </w:p>
    <w:p w:rsidR="00B24FD9" w:rsidRPr="00B24FD9" w:rsidRDefault="00B24FD9" w:rsidP="00B24FD9">
      <w:pPr>
        <w:autoSpaceDE w:val="0"/>
        <w:autoSpaceDN w:val="0"/>
        <w:adjustRightInd w:val="0"/>
        <w:ind w:firstLine="709"/>
        <w:jc w:val="both"/>
        <w:rPr>
          <w:bCs/>
        </w:rPr>
      </w:pPr>
      <w:r w:rsidRPr="00B24FD9">
        <w:rPr>
          <w:bCs/>
        </w:rPr>
        <w:t>Во исполнение Федерального закона от 27.07.2010 № 210-ФЗ                            «Об организации предоставления государственных и муниципальных услуг»,                      в соответствии с постановлением администрации района от 19.06.2017 № 1175 «Об утверждении Порядка формирования и ведения Реестра муниципальных услуг Нижневартовского района», в целях актуализации Реестра муниципальных услуг Нижневартовского района:</w:t>
      </w:r>
    </w:p>
    <w:p w:rsidR="00B24FD9" w:rsidRPr="00B24FD9" w:rsidRDefault="00B24FD9" w:rsidP="00B24FD9">
      <w:pPr>
        <w:autoSpaceDE w:val="0"/>
        <w:autoSpaceDN w:val="0"/>
        <w:adjustRightInd w:val="0"/>
        <w:ind w:firstLine="709"/>
        <w:jc w:val="both"/>
        <w:rPr>
          <w:bCs/>
        </w:rPr>
      </w:pPr>
    </w:p>
    <w:p w:rsidR="00B24FD9" w:rsidRPr="00B24FD9" w:rsidRDefault="00B24FD9" w:rsidP="00B24FD9">
      <w:pPr>
        <w:autoSpaceDE w:val="0"/>
        <w:autoSpaceDN w:val="0"/>
        <w:adjustRightInd w:val="0"/>
        <w:ind w:firstLine="709"/>
        <w:jc w:val="both"/>
        <w:rPr>
          <w:bCs/>
        </w:rPr>
      </w:pPr>
      <w:r w:rsidRPr="00B24FD9">
        <w:rPr>
          <w:bCs/>
        </w:rPr>
        <w:t>1. В</w:t>
      </w:r>
      <w:r w:rsidR="005A58B6">
        <w:rPr>
          <w:bCs/>
        </w:rPr>
        <w:t>нести в</w:t>
      </w:r>
      <w:r w:rsidRPr="00B24FD9">
        <w:rPr>
          <w:bCs/>
        </w:rPr>
        <w:t xml:space="preserve"> постановление администрации района от 17.04.2017 № 743 «Об утверждении Реестра муниципальных услуг Нижневартовского района» следующие изменения:</w:t>
      </w:r>
    </w:p>
    <w:p w:rsidR="00B24FD9" w:rsidRPr="00B24FD9" w:rsidRDefault="005A58B6" w:rsidP="00B24FD9">
      <w:pPr>
        <w:autoSpaceDE w:val="0"/>
        <w:autoSpaceDN w:val="0"/>
        <w:adjustRightInd w:val="0"/>
        <w:ind w:firstLine="709"/>
        <w:jc w:val="both"/>
      </w:pPr>
      <w:r>
        <w:rPr>
          <w:bCs/>
        </w:rPr>
        <w:t>1.1. В</w:t>
      </w:r>
      <w:r w:rsidR="00B24FD9" w:rsidRPr="00B24FD9">
        <w:rPr>
          <w:bCs/>
        </w:rPr>
        <w:t xml:space="preserve"> пункте 3 постановления слова «</w:t>
      </w:r>
      <w:r w:rsidR="00B24FD9" w:rsidRPr="00B24FD9">
        <w:t>Управлению организации деятельности администрации района (Н.А. Удовенко)» заменить словами «Управлению обеспечения деятельности администрации района»</w:t>
      </w:r>
      <w:r>
        <w:t>.</w:t>
      </w:r>
    </w:p>
    <w:p w:rsidR="00B24FD9" w:rsidRPr="00B24FD9" w:rsidRDefault="005A58B6" w:rsidP="00B24FD9">
      <w:pPr>
        <w:autoSpaceDE w:val="0"/>
        <w:autoSpaceDN w:val="0"/>
        <w:adjustRightInd w:val="0"/>
        <w:ind w:firstLine="709"/>
        <w:jc w:val="both"/>
      </w:pPr>
      <w:r>
        <w:rPr>
          <w:bCs/>
        </w:rPr>
        <w:t>1.2. В</w:t>
      </w:r>
      <w:r w:rsidR="00B24FD9" w:rsidRPr="00B24FD9">
        <w:rPr>
          <w:bCs/>
        </w:rPr>
        <w:t xml:space="preserve"> пункте 4 слова «</w:t>
      </w:r>
      <w:r w:rsidR="00B24FD9" w:rsidRPr="00B24FD9">
        <w:t>Отделу по информатизации и сетевым ресурсам администрации района (Д.С. Мороз)» заменить словами «Управлению общественных связей и информационной политики администрации района»</w:t>
      </w:r>
      <w:r>
        <w:t>.</w:t>
      </w:r>
    </w:p>
    <w:p w:rsidR="00B24FD9" w:rsidRPr="00B24FD9" w:rsidRDefault="005A58B6" w:rsidP="00B24FD9">
      <w:pPr>
        <w:autoSpaceDE w:val="0"/>
        <w:autoSpaceDN w:val="0"/>
        <w:adjustRightInd w:val="0"/>
        <w:ind w:firstLine="709"/>
        <w:jc w:val="both"/>
      </w:pPr>
      <w:r>
        <w:t>1.3. П</w:t>
      </w:r>
      <w:r w:rsidR="00B24FD9" w:rsidRPr="00B24FD9">
        <w:t>риложения 1,</w:t>
      </w:r>
      <w:r>
        <w:t xml:space="preserve"> </w:t>
      </w:r>
      <w:r w:rsidR="00B24FD9" w:rsidRPr="00B24FD9">
        <w:t>2 изложить</w:t>
      </w:r>
      <w:r>
        <w:t xml:space="preserve"> в новой редакции согласно приложению</w:t>
      </w:r>
      <w:r w:rsidR="00B24FD9" w:rsidRPr="00B24FD9">
        <w:t>.</w:t>
      </w:r>
    </w:p>
    <w:p w:rsidR="00B24FD9" w:rsidRPr="00B24FD9" w:rsidRDefault="00B24FD9" w:rsidP="00B24FD9">
      <w:pPr>
        <w:autoSpaceDE w:val="0"/>
        <w:autoSpaceDN w:val="0"/>
        <w:adjustRightInd w:val="0"/>
        <w:ind w:firstLine="709"/>
        <w:jc w:val="both"/>
      </w:pPr>
    </w:p>
    <w:p w:rsidR="00B24FD9" w:rsidRPr="00B24FD9" w:rsidRDefault="00B24FD9" w:rsidP="00B24FD9">
      <w:pPr>
        <w:widowControl w:val="0"/>
        <w:ind w:firstLine="709"/>
        <w:jc w:val="both"/>
      </w:pPr>
      <w:r w:rsidRPr="00B24FD9">
        <w:t>2. Контроль за выполнением постановления возложить на заместителя главы района по экономике и финансам Т.А. Колокольцеву.</w:t>
      </w:r>
    </w:p>
    <w:p w:rsidR="00487BE9" w:rsidRPr="00B24FD9" w:rsidRDefault="00487BE9" w:rsidP="002B08AE">
      <w:pPr>
        <w:adjustRightInd w:val="0"/>
        <w:jc w:val="both"/>
        <w:outlineLvl w:val="0"/>
      </w:pPr>
    </w:p>
    <w:p w:rsidR="00487BE9" w:rsidRDefault="00487BE9" w:rsidP="002B08AE">
      <w:pPr>
        <w:adjustRightInd w:val="0"/>
        <w:jc w:val="both"/>
        <w:outlineLvl w:val="0"/>
        <w:rPr>
          <w:szCs w:val="20"/>
        </w:rPr>
      </w:pPr>
    </w:p>
    <w:p w:rsidR="005A58B6" w:rsidRDefault="005A58B6" w:rsidP="002B08AE">
      <w:pPr>
        <w:adjustRightInd w:val="0"/>
        <w:jc w:val="both"/>
        <w:outlineLvl w:val="0"/>
        <w:rPr>
          <w:szCs w:val="20"/>
        </w:rPr>
      </w:pPr>
    </w:p>
    <w:p w:rsidR="009C1FF9" w:rsidRDefault="00487BE9" w:rsidP="002B08AE">
      <w:pPr>
        <w:tabs>
          <w:tab w:val="left" w:pos="0"/>
        </w:tabs>
        <w:jc w:val="both"/>
        <w:rPr>
          <w:szCs w:val="24"/>
        </w:rPr>
      </w:pPr>
      <w:r>
        <w:rPr>
          <w:szCs w:val="24"/>
        </w:rPr>
        <w:t>Глава района                                                                                        Б.А. Саломатин</w:t>
      </w:r>
    </w:p>
    <w:p w:rsidR="00B24FD9" w:rsidRDefault="00B24FD9" w:rsidP="002B08AE">
      <w:pPr>
        <w:tabs>
          <w:tab w:val="left" w:pos="0"/>
        </w:tabs>
        <w:jc w:val="both"/>
        <w:rPr>
          <w:szCs w:val="24"/>
        </w:rPr>
      </w:pPr>
    </w:p>
    <w:p w:rsidR="00B24FD9" w:rsidRDefault="00B24FD9" w:rsidP="002B08AE">
      <w:pPr>
        <w:tabs>
          <w:tab w:val="left" w:pos="0"/>
        </w:tabs>
        <w:jc w:val="both"/>
        <w:rPr>
          <w:szCs w:val="24"/>
        </w:rPr>
        <w:sectPr w:rsidR="00B24FD9" w:rsidSect="00E86C28">
          <w:headerReference w:type="default" r:id="rId9"/>
          <w:pgSz w:w="11907" w:h="16840" w:code="9"/>
          <w:pgMar w:top="1134" w:right="567" w:bottom="1134" w:left="1701" w:header="720" w:footer="720" w:gutter="0"/>
          <w:cols w:space="720"/>
          <w:noEndnote/>
          <w:docGrid w:linePitch="381"/>
        </w:sectPr>
      </w:pPr>
    </w:p>
    <w:p w:rsidR="00B24FD9" w:rsidRPr="00B24FD9" w:rsidRDefault="005A58B6" w:rsidP="00B24FD9">
      <w:pPr>
        <w:widowControl w:val="0"/>
        <w:shd w:val="clear" w:color="auto" w:fill="FFFFFF"/>
        <w:ind w:left="10065" w:right="113"/>
        <w:jc w:val="both"/>
      </w:pPr>
      <w:r>
        <w:lastRenderedPageBreak/>
        <w:t>Приложение</w:t>
      </w:r>
      <w:r w:rsidR="00B24FD9" w:rsidRPr="00B24FD9">
        <w:t xml:space="preserve"> к постановлению</w:t>
      </w:r>
    </w:p>
    <w:p w:rsidR="00B24FD9" w:rsidRPr="00B24FD9" w:rsidRDefault="00B24FD9" w:rsidP="00B24FD9">
      <w:pPr>
        <w:widowControl w:val="0"/>
        <w:shd w:val="clear" w:color="auto" w:fill="FFFFFF"/>
        <w:ind w:left="10065" w:right="113"/>
        <w:jc w:val="both"/>
      </w:pPr>
      <w:r w:rsidRPr="00B24FD9">
        <w:t>администрации района</w:t>
      </w:r>
    </w:p>
    <w:p w:rsidR="00B24FD9" w:rsidRPr="00B24FD9" w:rsidRDefault="00B24FD9" w:rsidP="00B24FD9">
      <w:pPr>
        <w:widowControl w:val="0"/>
        <w:shd w:val="clear" w:color="auto" w:fill="FFFFFF"/>
        <w:ind w:left="10065" w:right="113"/>
        <w:jc w:val="both"/>
      </w:pPr>
      <w:r w:rsidRPr="00B24FD9">
        <w:t xml:space="preserve">от </w:t>
      </w:r>
      <w:r w:rsidR="00B6340A">
        <w:t>11.05.2021</w:t>
      </w:r>
      <w:r w:rsidRPr="00B24FD9">
        <w:t xml:space="preserve"> № </w:t>
      </w:r>
      <w:r w:rsidR="00B6340A">
        <w:t>687</w:t>
      </w:r>
    </w:p>
    <w:p w:rsidR="00B24FD9" w:rsidRPr="00B24FD9" w:rsidRDefault="00B24FD9" w:rsidP="00B24FD9">
      <w:pPr>
        <w:widowControl w:val="0"/>
        <w:shd w:val="clear" w:color="auto" w:fill="FFFFFF"/>
        <w:ind w:left="10065" w:right="113"/>
        <w:jc w:val="both"/>
      </w:pPr>
    </w:p>
    <w:p w:rsidR="00B24FD9" w:rsidRPr="00B24FD9" w:rsidRDefault="00B24FD9" w:rsidP="00B24FD9">
      <w:pPr>
        <w:widowControl w:val="0"/>
        <w:shd w:val="clear" w:color="auto" w:fill="FFFFFF"/>
        <w:ind w:left="10065" w:right="113"/>
        <w:jc w:val="both"/>
      </w:pPr>
      <w:r w:rsidRPr="00B24FD9">
        <w:t>«Приложение 1 к постановлению</w:t>
      </w:r>
    </w:p>
    <w:p w:rsidR="00B24FD9" w:rsidRPr="00B24FD9" w:rsidRDefault="00B24FD9" w:rsidP="00B24FD9">
      <w:pPr>
        <w:widowControl w:val="0"/>
        <w:shd w:val="clear" w:color="auto" w:fill="FFFFFF"/>
        <w:ind w:left="10065" w:right="113"/>
        <w:jc w:val="both"/>
      </w:pPr>
      <w:r w:rsidRPr="00B24FD9">
        <w:t>администрации района</w:t>
      </w:r>
    </w:p>
    <w:p w:rsidR="00B24FD9" w:rsidRPr="00B24FD9" w:rsidRDefault="00B24FD9" w:rsidP="00B24FD9">
      <w:pPr>
        <w:widowControl w:val="0"/>
        <w:shd w:val="clear" w:color="auto" w:fill="FFFFFF"/>
        <w:ind w:left="10065" w:right="113"/>
        <w:jc w:val="both"/>
      </w:pPr>
      <w:r w:rsidRPr="00B24FD9">
        <w:t>от 17.04.2017 № 743</w:t>
      </w:r>
    </w:p>
    <w:p w:rsidR="00B24FD9" w:rsidRPr="00B24FD9" w:rsidRDefault="00B24FD9" w:rsidP="00B24FD9">
      <w:pPr>
        <w:widowControl w:val="0"/>
        <w:shd w:val="clear" w:color="auto" w:fill="FFFFFF"/>
        <w:ind w:right="113"/>
        <w:jc w:val="both"/>
      </w:pPr>
    </w:p>
    <w:p w:rsidR="00B24FD9" w:rsidRPr="00B24FD9" w:rsidRDefault="00B24FD9" w:rsidP="00B24FD9">
      <w:pPr>
        <w:widowControl w:val="0"/>
        <w:autoSpaceDE w:val="0"/>
        <w:autoSpaceDN w:val="0"/>
        <w:adjustRightInd w:val="0"/>
        <w:ind w:firstLine="709"/>
        <w:jc w:val="both"/>
        <w:rPr>
          <w:bCs/>
        </w:rPr>
      </w:pPr>
    </w:p>
    <w:p w:rsidR="00B24FD9" w:rsidRPr="00B24FD9" w:rsidRDefault="00B24FD9" w:rsidP="00B24FD9">
      <w:pPr>
        <w:widowControl w:val="0"/>
        <w:autoSpaceDE w:val="0"/>
        <w:autoSpaceDN w:val="0"/>
        <w:adjustRightInd w:val="0"/>
        <w:ind w:firstLine="709"/>
        <w:jc w:val="center"/>
        <w:rPr>
          <w:b/>
          <w:bCs/>
        </w:rPr>
      </w:pPr>
      <w:r w:rsidRPr="00B24FD9">
        <w:rPr>
          <w:b/>
          <w:bCs/>
        </w:rPr>
        <w:t>Реестр муниципальных услуг, предоставляемых органом местного самоуправления</w:t>
      </w:r>
    </w:p>
    <w:p w:rsidR="00B24FD9" w:rsidRPr="00B24FD9" w:rsidRDefault="00B24FD9" w:rsidP="00B24FD9">
      <w:pPr>
        <w:widowControl w:val="0"/>
        <w:autoSpaceDE w:val="0"/>
        <w:autoSpaceDN w:val="0"/>
        <w:adjustRightInd w:val="0"/>
        <w:ind w:firstLine="709"/>
        <w:jc w:val="both"/>
        <w:rPr>
          <w:bCs/>
        </w:rPr>
      </w:pPr>
    </w:p>
    <w:tbl>
      <w:tblPr>
        <w:tblW w:w="14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6"/>
        <w:gridCol w:w="5435"/>
        <w:gridCol w:w="4761"/>
        <w:gridCol w:w="4034"/>
      </w:tblGrid>
      <w:tr w:rsidR="00B24FD9" w:rsidRPr="00B24FD9" w:rsidTr="005A58B6">
        <w:trPr>
          <w:trHeight w:val="497"/>
          <w:jc w:val="center"/>
        </w:trPr>
        <w:tc>
          <w:tcPr>
            <w:tcW w:w="496" w:type="dxa"/>
            <w:vMerge w:val="restart"/>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w:t>
            </w:r>
          </w:p>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п/п</w:t>
            </w:r>
          </w:p>
        </w:tc>
        <w:tc>
          <w:tcPr>
            <w:tcW w:w="5435" w:type="dxa"/>
            <w:vMerge w:val="restart"/>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Наименование вопроса</w:t>
            </w:r>
          </w:p>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местного значения</w:t>
            </w:r>
          </w:p>
          <w:p w:rsidR="00B24FD9" w:rsidRPr="00B24FD9" w:rsidRDefault="00B24FD9" w:rsidP="00B24FD9">
            <w:pPr>
              <w:widowControl w:val="0"/>
              <w:autoSpaceDE w:val="0"/>
              <w:autoSpaceDN w:val="0"/>
              <w:adjustRightInd w:val="0"/>
              <w:jc w:val="center"/>
              <w:rPr>
                <w:b/>
                <w:bCs/>
                <w:color w:val="000000" w:themeColor="text1"/>
                <w:sz w:val="24"/>
                <w:szCs w:val="24"/>
              </w:rPr>
            </w:pPr>
          </w:p>
        </w:tc>
        <w:tc>
          <w:tcPr>
            <w:tcW w:w="4761" w:type="dxa"/>
            <w:vMerge w:val="restart"/>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Наименование</w:t>
            </w:r>
          </w:p>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муниципальной</w:t>
            </w:r>
          </w:p>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услуги</w:t>
            </w:r>
          </w:p>
        </w:tc>
        <w:tc>
          <w:tcPr>
            <w:tcW w:w="4034" w:type="dxa"/>
            <w:vMerge w:val="restart"/>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Нормативный правовой акт района,</w:t>
            </w:r>
          </w:p>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регламентирующий предоставление</w:t>
            </w:r>
          </w:p>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муниципальной услуги</w:t>
            </w:r>
          </w:p>
        </w:tc>
      </w:tr>
      <w:tr w:rsidR="00B24FD9" w:rsidRPr="00B24FD9" w:rsidTr="005A58B6">
        <w:trPr>
          <w:trHeight w:val="322"/>
          <w:jc w:val="center"/>
        </w:trPr>
        <w:tc>
          <w:tcPr>
            <w:tcW w:w="496" w:type="dxa"/>
            <w:vMerge/>
            <w:vAlign w:val="center"/>
          </w:tcPr>
          <w:p w:rsidR="00B24FD9" w:rsidRPr="00B24FD9" w:rsidRDefault="00B24FD9" w:rsidP="00B24FD9">
            <w:pPr>
              <w:widowControl w:val="0"/>
              <w:autoSpaceDE w:val="0"/>
              <w:autoSpaceDN w:val="0"/>
              <w:adjustRightInd w:val="0"/>
              <w:jc w:val="both"/>
              <w:rPr>
                <w:b/>
                <w:bCs/>
                <w:color w:val="000000" w:themeColor="text1"/>
                <w:sz w:val="24"/>
                <w:szCs w:val="24"/>
              </w:rPr>
            </w:pPr>
          </w:p>
        </w:tc>
        <w:tc>
          <w:tcPr>
            <w:tcW w:w="5435" w:type="dxa"/>
            <w:vMerge/>
            <w:vAlign w:val="center"/>
          </w:tcPr>
          <w:p w:rsidR="00B24FD9" w:rsidRPr="00B24FD9" w:rsidRDefault="00B24FD9" w:rsidP="00B24FD9">
            <w:pPr>
              <w:widowControl w:val="0"/>
              <w:autoSpaceDE w:val="0"/>
              <w:autoSpaceDN w:val="0"/>
              <w:adjustRightInd w:val="0"/>
              <w:jc w:val="both"/>
              <w:rPr>
                <w:b/>
                <w:bCs/>
                <w:color w:val="000000" w:themeColor="text1"/>
                <w:sz w:val="24"/>
                <w:szCs w:val="24"/>
              </w:rPr>
            </w:pPr>
          </w:p>
        </w:tc>
        <w:tc>
          <w:tcPr>
            <w:tcW w:w="4761" w:type="dxa"/>
            <w:vMerge/>
            <w:vAlign w:val="center"/>
          </w:tcPr>
          <w:p w:rsidR="00B24FD9" w:rsidRPr="00B24FD9" w:rsidRDefault="00B24FD9" w:rsidP="00B24FD9">
            <w:pPr>
              <w:widowControl w:val="0"/>
              <w:autoSpaceDE w:val="0"/>
              <w:autoSpaceDN w:val="0"/>
              <w:adjustRightInd w:val="0"/>
              <w:jc w:val="both"/>
              <w:rPr>
                <w:b/>
                <w:bCs/>
                <w:color w:val="000000" w:themeColor="text1"/>
                <w:sz w:val="24"/>
                <w:szCs w:val="24"/>
              </w:rPr>
            </w:pPr>
          </w:p>
        </w:tc>
        <w:tc>
          <w:tcPr>
            <w:tcW w:w="4034" w:type="dxa"/>
            <w:vMerge/>
            <w:vAlign w:val="center"/>
          </w:tcPr>
          <w:p w:rsidR="00B24FD9" w:rsidRPr="00B24FD9" w:rsidRDefault="00B24FD9" w:rsidP="00B24FD9">
            <w:pPr>
              <w:widowControl w:val="0"/>
              <w:autoSpaceDE w:val="0"/>
              <w:autoSpaceDN w:val="0"/>
              <w:adjustRightInd w:val="0"/>
              <w:jc w:val="both"/>
              <w:rPr>
                <w:b/>
                <w:bCs/>
                <w:color w:val="000000" w:themeColor="text1"/>
                <w:sz w:val="24"/>
                <w:szCs w:val="24"/>
              </w:rPr>
            </w:pP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1</w:t>
            </w:r>
          </w:p>
        </w:tc>
        <w:tc>
          <w:tcPr>
            <w:tcW w:w="5435" w:type="dxa"/>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2</w:t>
            </w:r>
          </w:p>
        </w:tc>
        <w:tc>
          <w:tcPr>
            <w:tcW w:w="4761" w:type="dxa"/>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3</w:t>
            </w:r>
          </w:p>
        </w:tc>
        <w:tc>
          <w:tcPr>
            <w:tcW w:w="4034" w:type="dxa"/>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4</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Управление градостроительства, развития жилищно-коммунального комплекса и энергетики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0" w:history="1">
              <w:r w:rsidRPr="00B24FD9">
                <w:rPr>
                  <w:bCs/>
                  <w:color w:val="000000" w:themeColor="text1"/>
                  <w:sz w:val="22"/>
                  <w:szCs w:val="22"/>
                </w:rPr>
                <w:t>кодексом</w:t>
              </w:r>
            </w:hyperlink>
            <w:r w:rsidRPr="00B24FD9">
              <w:rPr>
                <w:bCs/>
                <w:color w:val="000000" w:themeColor="text1"/>
                <w:sz w:val="22"/>
                <w:szCs w:val="22"/>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w:t>
            </w:r>
            <w:r w:rsidRPr="00B24FD9">
              <w:rPr>
                <w:bCs/>
                <w:color w:val="000000" w:themeColor="text1"/>
                <w:sz w:val="22"/>
                <w:szCs w:val="22"/>
              </w:rPr>
              <w:lastRenderedPageBreak/>
              <w:t xml:space="preserve">контроля в границах поселения, осуществление в случаях, предусмотренных Градостроительным </w:t>
            </w:r>
            <w:hyperlink r:id="rId11" w:history="1">
              <w:r w:rsidRPr="00B24FD9">
                <w:rPr>
                  <w:bCs/>
                  <w:color w:val="000000" w:themeColor="text1"/>
                  <w:sz w:val="22"/>
                  <w:szCs w:val="22"/>
                </w:rPr>
                <w:t>кодексом</w:t>
              </w:r>
            </w:hyperlink>
            <w:r w:rsidRPr="00B24FD9">
              <w:rPr>
                <w:bCs/>
                <w:color w:val="000000" w:themeColor="text1"/>
                <w:sz w:val="22"/>
                <w:szCs w:val="22"/>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Федерального закона Российской Федерации от 06.10.2003 № 131-ФЗ «Об общих принципах организации местного самоуправления в Российской Федерации (далее − Федеральный закон Российской Федерации от 06.10.2003 № 131-ФЗ); </w:t>
            </w:r>
          </w:p>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пункт 1 решения Думы района от 10.10.2013 № 384 «Об осуществлении части полномочий» (далее – решение Думы района от 10.10.2013 № 384)</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30.08.2019 № 1721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2</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2" w:history="1">
              <w:r w:rsidRPr="00B24FD9">
                <w:rPr>
                  <w:bCs/>
                  <w:color w:val="000000" w:themeColor="text1"/>
                  <w:sz w:val="22"/>
                  <w:szCs w:val="22"/>
                </w:rPr>
                <w:t>кодексом</w:t>
              </w:r>
            </w:hyperlink>
            <w:r w:rsidRPr="00B24FD9">
              <w:rPr>
                <w:bCs/>
                <w:color w:val="000000" w:themeColor="text1"/>
                <w:sz w:val="22"/>
                <w:szCs w:val="22"/>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3" w:history="1">
              <w:r w:rsidRPr="00B24FD9">
                <w:rPr>
                  <w:bCs/>
                  <w:color w:val="000000" w:themeColor="text1"/>
                  <w:sz w:val="22"/>
                  <w:szCs w:val="22"/>
                </w:rPr>
                <w:t>кодексом</w:t>
              </w:r>
            </w:hyperlink>
            <w:r w:rsidRPr="00B24FD9">
              <w:rPr>
                <w:bCs/>
                <w:color w:val="000000" w:themeColor="text1"/>
                <w:sz w:val="22"/>
                <w:szCs w:val="22"/>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Федерального закона </w:t>
            </w:r>
            <w:r w:rsidRPr="00B24FD9">
              <w:rPr>
                <w:bCs/>
                <w:color w:val="000000" w:themeColor="text1"/>
                <w:sz w:val="22"/>
                <w:szCs w:val="22"/>
              </w:rPr>
              <w:lastRenderedPageBreak/>
              <w:t xml:space="preserve">Российской Федерации от 06.10.2003 № 131-ФЗ); </w:t>
            </w:r>
          </w:p>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пункт 1 решения Думы района от 10.10.2013 № 384)</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12.11.2019 № 2217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3</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4" w:history="1">
              <w:r w:rsidRPr="00B24FD9">
                <w:rPr>
                  <w:bCs/>
                  <w:color w:val="000000" w:themeColor="text1"/>
                  <w:sz w:val="22"/>
                  <w:szCs w:val="22"/>
                </w:rPr>
                <w:t>законом</w:t>
              </w:r>
            </w:hyperlink>
            <w:r w:rsidRPr="00B24FD9">
              <w:rPr>
                <w:bCs/>
                <w:color w:val="000000" w:themeColor="text1"/>
                <w:sz w:val="22"/>
                <w:szCs w:val="22"/>
              </w:rPr>
              <w:t xml:space="preserve"> от 13.03.2006 года № 38-ФЗ «О рекламе» (подпункт 15.1 пункта 15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разрешений на установку и эксплуатацию рекламных конструкций, аннулирование таких разрешений</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18.10.2019 № 2079 «Об утверждении административного регламента предоставления муниципальной услуги «Выдача разрешений на установку                                    и эксплуатацию рекламных конструкций, аннулирование таких разрешений»</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4</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Российской Федерации от 06.10.2003 № 131-ФЗ)</w:t>
            </w:r>
          </w:p>
        </w:tc>
        <w:tc>
          <w:tcPr>
            <w:tcW w:w="4761" w:type="dxa"/>
          </w:tcPr>
          <w:p w:rsidR="00B2259D" w:rsidRPr="00B24FD9" w:rsidRDefault="00B2259D" w:rsidP="00B24FD9">
            <w:pPr>
              <w:widowControl w:val="0"/>
              <w:autoSpaceDE w:val="0"/>
              <w:autoSpaceDN w:val="0"/>
              <w:adjustRightInd w:val="0"/>
              <w:ind w:left="137" w:right="208"/>
              <w:jc w:val="both"/>
              <w:rPr>
                <w:bCs/>
                <w:color w:val="000000" w:themeColor="text1"/>
                <w:sz w:val="22"/>
                <w:szCs w:val="22"/>
              </w:rPr>
            </w:pPr>
            <w:r w:rsidRPr="0026272B">
              <w:rPr>
                <w:sz w:val="22"/>
                <w:szCs w:val="22"/>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01.12.2020 № 1850 «Об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5</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w:t>
            </w:r>
            <w:r w:rsidRPr="00B24FD9">
              <w:rPr>
                <w:bCs/>
                <w:color w:val="000000" w:themeColor="text1"/>
                <w:sz w:val="22"/>
                <w:szCs w:val="22"/>
              </w:rPr>
              <w:lastRenderedPageBreak/>
              <w:t>границах муниципального района для муниципальных нужд (пункт 15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выдача градостроительного плана земельного участка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30.08.2019 № 1720 «Об утверждении административного регламента предоставления муниципальной услуги «Выдача градостроительного плана земельного участка»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6</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 (пункт 34 части 1 статьи 15 Федерального закона Российской Федерации от 06.10.2003 № 131-ФЗ) </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присвоение объекту адресации адреса, аннулирование его адреса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20.01.2020 № 42 «Об утверждении административного регламента предоставления муниципальной услуги «Присвоение объекту адресации адреса, аннулирование его адреса»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7</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Органы местного самоуправления муниципального района вправе решать вопросы, указанные в </w:t>
            </w:r>
            <w:hyperlink r:id="rId15" w:history="1">
              <w:r w:rsidRPr="00B24FD9">
                <w:rPr>
                  <w:bCs/>
                  <w:color w:val="000000" w:themeColor="text1"/>
                  <w:sz w:val="22"/>
                  <w:szCs w:val="22"/>
                </w:rPr>
                <w:t>части 1</w:t>
              </w:r>
            </w:hyperlink>
            <w:r w:rsidRPr="00B24FD9">
              <w:rPr>
                <w:bCs/>
                <w:color w:val="000000" w:themeColor="text1"/>
                <w:sz w:val="22"/>
                <w:szCs w:val="22"/>
              </w:rPr>
              <w:t xml:space="preserve"> статьи 15.1, участвовать в осуществлении иных государственных полномочий (не переданных им в соответствии со </w:t>
            </w:r>
            <w:hyperlink r:id="rId16" w:history="1">
              <w:r w:rsidRPr="00B24FD9">
                <w:rPr>
                  <w:bCs/>
                  <w:color w:val="000000" w:themeColor="text1"/>
                  <w:sz w:val="22"/>
                  <w:szCs w:val="22"/>
                </w:rPr>
                <w:t>статьей 19</w:t>
              </w:r>
            </w:hyperlink>
            <w:r w:rsidRPr="00B24FD9">
              <w:rPr>
                <w:bCs/>
                <w:color w:val="000000" w:themeColor="text1"/>
                <w:sz w:val="22"/>
                <w:szCs w:val="22"/>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w:t>
            </w:r>
            <w:r w:rsidR="005A58B6">
              <w:rPr>
                <w:bCs/>
                <w:color w:val="000000" w:themeColor="text1"/>
                <w:sz w:val="22"/>
                <w:szCs w:val="22"/>
              </w:rPr>
              <w:t xml:space="preserve">06.10.2003 </w:t>
            </w:r>
            <w:r w:rsidRPr="00B24FD9">
              <w:rPr>
                <w:bCs/>
                <w:color w:val="000000" w:themeColor="text1"/>
                <w:sz w:val="22"/>
                <w:szCs w:val="22"/>
              </w:rPr>
              <w:t>№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разрешения на условно разрешенный вид использования земельного участка или объекта капитального строительства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14.01.2020 № 36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8</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Органы местного самоуправления муниципального района вправе решать вопросы, указанные в </w:t>
            </w:r>
            <w:hyperlink r:id="rId17" w:history="1">
              <w:r w:rsidRPr="00B24FD9">
                <w:rPr>
                  <w:bCs/>
                  <w:color w:val="000000" w:themeColor="text1"/>
                  <w:sz w:val="22"/>
                  <w:szCs w:val="22"/>
                </w:rPr>
                <w:t>части 1</w:t>
              </w:r>
            </w:hyperlink>
            <w:r w:rsidRPr="00B24FD9">
              <w:rPr>
                <w:bCs/>
                <w:color w:val="000000" w:themeColor="text1"/>
                <w:sz w:val="22"/>
                <w:szCs w:val="22"/>
              </w:rPr>
              <w:t xml:space="preserve"> статьи 15.1, участвовать в осуществлении иных государственных полномочий (не переданных им в соответствии со </w:t>
            </w:r>
            <w:hyperlink r:id="rId18" w:history="1">
              <w:r w:rsidRPr="00B24FD9">
                <w:rPr>
                  <w:bCs/>
                  <w:color w:val="000000" w:themeColor="text1"/>
                  <w:sz w:val="22"/>
                  <w:szCs w:val="22"/>
                </w:rPr>
                <w:t>статьей 19</w:t>
              </w:r>
            </w:hyperlink>
            <w:r w:rsidRPr="00B24FD9">
              <w:rPr>
                <w:bCs/>
                <w:color w:val="000000" w:themeColor="text1"/>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w:t>
            </w:r>
            <w:r w:rsidR="005A58B6">
              <w:rPr>
                <w:bCs/>
                <w:color w:val="000000" w:themeColor="text1"/>
                <w:sz w:val="22"/>
                <w:szCs w:val="22"/>
              </w:rPr>
              <w:t xml:space="preserve">6.10.2003 </w:t>
            </w:r>
            <w:r w:rsidRPr="00B24FD9">
              <w:rPr>
                <w:bCs/>
                <w:color w:val="000000" w:themeColor="text1"/>
                <w:sz w:val="22"/>
                <w:szCs w:val="22"/>
              </w:rPr>
              <w:t>№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08.11.2019 № 2202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9</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Органы местного самоуправления муниципального района вправе решать вопросы, указанные в </w:t>
            </w:r>
            <w:hyperlink r:id="rId19" w:history="1">
              <w:r w:rsidRPr="00B24FD9">
                <w:rPr>
                  <w:bCs/>
                  <w:color w:val="000000" w:themeColor="text1"/>
                  <w:sz w:val="22"/>
                  <w:szCs w:val="22"/>
                </w:rPr>
                <w:t>части 1</w:t>
              </w:r>
            </w:hyperlink>
            <w:r w:rsidRPr="00B24FD9">
              <w:rPr>
                <w:bCs/>
                <w:color w:val="000000" w:themeColor="text1"/>
                <w:sz w:val="22"/>
                <w:szCs w:val="22"/>
              </w:rPr>
              <w:t xml:space="preserve"> статьи 15.1, участвовать в осуществлении иных государственных полномочий (не переданных им в соответствии со </w:t>
            </w:r>
            <w:hyperlink r:id="rId20" w:history="1">
              <w:r w:rsidRPr="00B24FD9">
                <w:rPr>
                  <w:bCs/>
                  <w:color w:val="000000" w:themeColor="text1"/>
                  <w:sz w:val="22"/>
                  <w:szCs w:val="22"/>
                </w:rPr>
                <w:t>статьей 19</w:t>
              </w:r>
            </w:hyperlink>
            <w:r w:rsidRPr="00B24FD9">
              <w:rPr>
                <w:bCs/>
                <w:color w:val="000000" w:themeColor="text1"/>
                <w:sz w:val="22"/>
                <w:szCs w:val="22"/>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w:t>
            </w:r>
            <w:r w:rsidR="005A58B6">
              <w:rPr>
                <w:bCs/>
                <w:color w:val="000000" w:themeColor="text1"/>
                <w:sz w:val="22"/>
                <w:szCs w:val="22"/>
              </w:rPr>
              <w:lastRenderedPageBreak/>
              <w:t>06.10.2003</w:t>
            </w:r>
            <w:r w:rsidRPr="00B24FD9">
              <w:rPr>
                <w:bCs/>
                <w:color w:val="000000" w:themeColor="text1"/>
                <w:sz w:val="22"/>
                <w:szCs w:val="22"/>
              </w:rPr>
              <w:t xml:space="preserve">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14.01.2020 № 35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10</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Органы местного самоуправления муниципального района вправе решать вопросы, указанные в </w:t>
            </w:r>
            <w:hyperlink r:id="rId21" w:history="1">
              <w:r w:rsidRPr="00B24FD9">
                <w:rPr>
                  <w:bCs/>
                  <w:color w:val="000000" w:themeColor="text1"/>
                  <w:sz w:val="22"/>
                  <w:szCs w:val="22"/>
                </w:rPr>
                <w:t>части 1</w:t>
              </w:r>
            </w:hyperlink>
            <w:r w:rsidRPr="00B24FD9">
              <w:rPr>
                <w:bCs/>
                <w:color w:val="000000" w:themeColor="text1"/>
                <w:sz w:val="22"/>
                <w:szCs w:val="22"/>
              </w:rPr>
              <w:t xml:space="preserve"> статьи 15.1, участвовать в осуществлении иных государственных полномочий (не переданных им в соответствии со </w:t>
            </w:r>
            <w:hyperlink r:id="rId22" w:history="1">
              <w:r w:rsidRPr="00B24FD9">
                <w:rPr>
                  <w:bCs/>
                  <w:color w:val="000000" w:themeColor="text1"/>
                  <w:sz w:val="22"/>
                  <w:szCs w:val="22"/>
                </w:rPr>
                <w:t>статьей 19</w:t>
              </w:r>
            </w:hyperlink>
            <w:r w:rsidRPr="00B24FD9">
              <w:rPr>
                <w:bCs/>
                <w:color w:val="000000" w:themeColor="text1"/>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w:t>
            </w:r>
            <w:r w:rsidR="005A58B6">
              <w:rPr>
                <w:bCs/>
                <w:color w:val="000000" w:themeColor="text1"/>
                <w:sz w:val="22"/>
                <w:szCs w:val="22"/>
              </w:rPr>
              <w:t xml:space="preserve"> от 06.10.2003 </w:t>
            </w:r>
            <w:r w:rsidRPr="00B24FD9">
              <w:rPr>
                <w:bCs/>
                <w:color w:val="000000" w:themeColor="text1"/>
                <w:sz w:val="22"/>
                <w:szCs w:val="22"/>
              </w:rPr>
              <w:t>№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разрешения на установку некапитальных нестационарных сооружений, произведений монументально-декоративного искусства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22.01.2020 № 79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11</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Органы местного самоуправления муниципального района вправе решать вопросы, указанные в </w:t>
            </w:r>
            <w:hyperlink r:id="rId23" w:history="1">
              <w:r w:rsidRPr="00B24FD9">
                <w:rPr>
                  <w:bCs/>
                  <w:color w:val="000000" w:themeColor="text1"/>
                  <w:sz w:val="22"/>
                  <w:szCs w:val="22"/>
                </w:rPr>
                <w:t>части 1</w:t>
              </w:r>
            </w:hyperlink>
            <w:r w:rsidRPr="00B24FD9">
              <w:rPr>
                <w:bCs/>
                <w:color w:val="000000" w:themeColor="text1"/>
                <w:sz w:val="22"/>
                <w:szCs w:val="22"/>
              </w:rPr>
              <w:t xml:space="preserve"> статьи 15.1, участвовать в осуществлении иных государственных полномочий (не переданных им в соответствии со </w:t>
            </w:r>
            <w:hyperlink r:id="rId24" w:history="1">
              <w:r w:rsidRPr="00B24FD9">
                <w:rPr>
                  <w:bCs/>
                  <w:color w:val="000000" w:themeColor="text1"/>
                  <w:sz w:val="22"/>
                  <w:szCs w:val="22"/>
                </w:rPr>
                <w:t>статьей 19</w:t>
              </w:r>
            </w:hyperlink>
            <w:r w:rsidRPr="00B24FD9">
              <w:rPr>
                <w:bCs/>
                <w:color w:val="000000" w:themeColor="text1"/>
                <w:sz w:val="22"/>
                <w:szCs w:val="22"/>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w:t>
            </w:r>
            <w:r w:rsidRPr="00B24FD9">
              <w:rPr>
                <w:bCs/>
                <w:color w:val="000000" w:themeColor="text1"/>
                <w:sz w:val="22"/>
                <w:szCs w:val="22"/>
              </w:rPr>
              <w:lastRenderedPageBreak/>
              <w:t>15.1 Федерального закона Российской Федераци</w:t>
            </w:r>
            <w:r w:rsidR="005A58B6">
              <w:rPr>
                <w:bCs/>
                <w:color w:val="000000" w:themeColor="text1"/>
                <w:sz w:val="22"/>
                <w:szCs w:val="22"/>
              </w:rPr>
              <w:t>и от 06.10.2003</w:t>
            </w:r>
            <w:r w:rsidRPr="00B24FD9">
              <w:rPr>
                <w:bCs/>
                <w:color w:val="000000" w:themeColor="text1"/>
                <w:sz w:val="22"/>
                <w:szCs w:val="22"/>
              </w:rPr>
              <w:t xml:space="preserve">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 дома на земельном участке</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 xml:space="preserve">остановление администрации района от 04.09.2019 № 1757 «Об утверждении административного регламента предоставления муниципальной услуги «Направление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w:t>
            </w:r>
            <w:r w:rsidR="00B24FD9" w:rsidRPr="00B24FD9">
              <w:rPr>
                <w:sz w:val="22"/>
                <w:szCs w:val="22"/>
              </w:rPr>
              <w:lastRenderedPageBreak/>
              <w:t>строительства или садового дома на земельном участке на территории Нижневартовского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12</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Органы местного самоуправления муниципального района вправе решать вопросы, указанные в </w:t>
            </w:r>
            <w:hyperlink r:id="rId25" w:history="1">
              <w:r w:rsidRPr="00B24FD9">
                <w:rPr>
                  <w:bCs/>
                  <w:color w:val="000000" w:themeColor="text1"/>
                  <w:sz w:val="22"/>
                  <w:szCs w:val="22"/>
                </w:rPr>
                <w:t>части 1</w:t>
              </w:r>
            </w:hyperlink>
            <w:r w:rsidRPr="00B24FD9">
              <w:rPr>
                <w:bCs/>
                <w:color w:val="000000" w:themeColor="text1"/>
                <w:sz w:val="22"/>
                <w:szCs w:val="22"/>
              </w:rPr>
              <w:t xml:space="preserve"> статьи 15.1, участвовать в осуществлении иных государственных полномочий (не переданных им в соответствии со </w:t>
            </w:r>
            <w:hyperlink r:id="rId26" w:history="1">
              <w:r w:rsidRPr="00B24FD9">
                <w:rPr>
                  <w:bCs/>
                  <w:color w:val="000000" w:themeColor="text1"/>
                  <w:sz w:val="22"/>
                  <w:szCs w:val="22"/>
                </w:rPr>
                <w:t>статьей 19</w:t>
              </w:r>
            </w:hyperlink>
            <w:r w:rsidRPr="00B24FD9">
              <w:rPr>
                <w:bCs/>
                <w:color w:val="000000" w:themeColor="text1"/>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w:t>
            </w:r>
            <w:r w:rsidR="005A58B6">
              <w:rPr>
                <w:bCs/>
                <w:color w:val="000000" w:themeColor="text1"/>
                <w:sz w:val="22"/>
                <w:szCs w:val="22"/>
              </w:rPr>
              <w:t>и от 06.10.2003</w:t>
            </w:r>
            <w:r w:rsidRPr="00B24FD9">
              <w:rPr>
                <w:bCs/>
                <w:color w:val="000000" w:themeColor="text1"/>
                <w:sz w:val="22"/>
                <w:szCs w:val="22"/>
              </w:rPr>
              <w:t xml:space="preserve">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направление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30.10.2019 № 2130 Об утверждении административного регламента предоставления муниципальной услуги «Направление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13</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(пункт 4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информации о порядке предоставления жилищно-коммунальных услуг населению</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25.11.2019 № 2318 «Об утверждении административного регламента предоставления муниципальных услуг «Предоставление информации о порядке предоставления жилищно-коммунальных услуг населению</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14</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разрешения на осуществление земляных работ (за исключением работ, осуществляемых в соответствии с разрешением на строительство)</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 xml:space="preserve">остановление администрации района от 08.02.2019 № 312 «Об утверждении административного регламента предоставления муниципальной услуги «Предоставление разрешения на осуществление земляных работ (за </w:t>
            </w:r>
            <w:r w:rsidR="00B24FD9" w:rsidRPr="00B24FD9">
              <w:rPr>
                <w:sz w:val="22"/>
                <w:szCs w:val="22"/>
              </w:rPr>
              <w:lastRenderedPageBreak/>
              <w:t>исключением работ, осуществляемых в соответствии с разрешением на строительство)</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lastRenderedPageBreak/>
              <w:t>Управление экологии, природопользования, земельных ресурсов, по жилищным вопросам и муниципальной собственности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15</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 xml:space="preserve">предоставление жилых помещений муниципального жилищного фонда коммерческого использования </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17.06.2019 № 1220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16</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жилых помещений муниципального специализированного жилищного фонда по договорам найма</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19.06.2019 № 1258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по договорам найма»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17</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согласия и оформление документов по обмену жилыми помещениями по договорам социального найма</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16.08.2019 № 1649 «Об утверждении административного регламента предоставления муниципальной услуги «Выдача согласия и оформление документов по обмену жилыми помещениями по договорам социального найма»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18</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w:t>
            </w:r>
            <w:r w:rsidR="005A58B6">
              <w:rPr>
                <w:bCs/>
                <w:color w:val="000000" w:themeColor="text1"/>
                <w:sz w:val="22"/>
                <w:szCs w:val="22"/>
              </w:rPr>
              <w:t xml:space="preserve">и </w:t>
            </w:r>
            <w:r w:rsidRPr="00B24FD9">
              <w:rPr>
                <w:bCs/>
                <w:color w:val="000000" w:themeColor="text1"/>
                <w:sz w:val="22"/>
                <w:szCs w:val="22"/>
              </w:rPr>
              <w:t>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 xml:space="preserve">остановление администрации района от 16.08.2019 № 1650 «Об утверждении административного регламента предоставления муниципальной услуги «Выдача разрешения (согласия) нанимателю </w:t>
            </w:r>
            <w:r w:rsidR="00B24FD9" w:rsidRPr="00B24FD9">
              <w:rPr>
                <w:sz w:val="22"/>
                <w:szCs w:val="22"/>
              </w:rPr>
              <w:lastRenderedPageBreak/>
              <w:t>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B24FD9" w:rsidRPr="00B24FD9" w:rsidTr="005A58B6">
        <w:trPr>
          <w:trHeight w:val="2589"/>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19</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B24FD9" w:rsidRPr="00B24FD9" w:rsidRDefault="00B24FD9" w:rsidP="00B24FD9">
            <w:pPr>
              <w:widowControl w:val="0"/>
              <w:autoSpaceDE w:val="0"/>
              <w:autoSpaceDN w:val="0"/>
              <w:adjustRightInd w:val="0"/>
              <w:ind w:left="187" w:right="289"/>
              <w:jc w:val="both"/>
              <w:rPr>
                <w:bCs/>
                <w:color w:val="000000" w:themeColor="text1"/>
                <w:sz w:val="22"/>
                <w:szCs w:val="22"/>
              </w:rPr>
            </w:pP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17.06.2019 № 1222 «Об утверждении административного регламента предоставления муниципальной услуги «Бесплатная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20</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передача гражданами в муниципальную собственность приватизированных жилых помещений</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19.06.2019 № 1259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21</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сведений из реестра муниципального имущества</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01.04.2019 № 724 «Об утверждении административного регламента предоставления муниципальной услуги «Предоставление сведений из реестра муниципального имущества»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22</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B24FD9" w:rsidRPr="00B24FD9" w:rsidRDefault="00B24FD9" w:rsidP="00B24FD9">
            <w:pPr>
              <w:widowControl w:val="0"/>
              <w:autoSpaceDE w:val="0"/>
              <w:autoSpaceDN w:val="0"/>
              <w:adjustRightInd w:val="0"/>
              <w:ind w:left="187" w:right="289"/>
              <w:jc w:val="both"/>
              <w:rPr>
                <w:bCs/>
                <w:color w:val="000000" w:themeColor="text1"/>
                <w:sz w:val="22"/>
                <w:szCs w:val="22"/>
              </w:rPr>
            </w:pP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 xml:space="preserve">остановление администрации района от 01.04.2019 № 723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w:t>
            </w:r>
            <w:r w:rsidR="00B24FD9" w:rsidRPr="00B24FD9">
              <w:rPr>
                <w:sz w:val="22"/>
                <w:szCs w:val="22"/>
              </w:rPr>
              <w:lastRenderedPageBreak/>
              <w:t>собственности и предназначенных для сдачи в аренду»</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23</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07.05.2019 № 949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Нижневартовский район, за исключением земельных участков и жилых помещений»</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24</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c>
          <w:tcPr>
            <w:tcW w:w="4034" w:type="dxa"/>
          </w:tcPr>
          <w:p w:rsidR="00B24FD9" w:rsidRPr="00B24FD9" w:rsidRDefault="005A58B6" w:rsidP="005A58B6">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23.05.2019</w:t>
            </w:r>
            <w:r>
              <w:rPr>
                <w:sz w:val="22"/>
                <w:szCs w:val="22"/>
              </w:rPr>
              <w:t xml:space="preserve"> </w:t>
            </w:r>
            <w:r w:rsidRPr="00B24FD9">
              <w:rPr>
                <w:sz w:val="22"/>
                <w:szCs w:val="22"/>
              </w:rPr>
              <w:t xml:space="preserve">№ 1037 </w:t>
            </w:r>
            <w:r w:rsidR="00B24FD9" w:rsidRPr="00B24FD9">
              <w:rPr>
                <w:sz w:val="22"/>
                <w:szCs w:val="22"/>
              </w:rPr>
              <w:t xml:space="preserve"> </w:t>
            </w:r>
            <w:r>
              <w:rPr>
                <w:sz w:val="22"/>
                <w:szCs w:val="22"/>
              </w:rPr>
              <w:t>«</w:t>
            </w:r>
            <w:r w:rsidR="00B24FD9" w:rsidRPr="00B24FD9">
              <w:rPr>
                <w:sz w:val="22"/>
                <w:szCs w:val="22"/>
              </w:rPr>
              <w:t>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25</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 xml:space="preserve">остановление администрации </w:t>
            </w:r>
            <w:r>
              <w:rPr>
                <w:sz w:val="22"/>
                <w:szCs w:val="22"/>
              </w:rPr>
              <w:t>района от 07.05.2019 № 950 «</w:t>
            </w:r>
            <w:r w:rsidR="00B24FD9" w:rsidRPr="00B24FD9">
              <w:rPr>
                <w:sz w:val="22"/>
                <w:szCs w:val="22"/>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26</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Владение, пользование и распоряжение имуществом, находящимся в муниципальной </w:t>
            </w:r>
            <w:r w:rsidRPr="00B24FD9">
              <w:rPr>
                <w:bCs/>
                <w:color w:val="000000" w:themeColor="text1"/>
                <w:sz w:val="22"/>
                <w:szCs w:val="22"/>
              </w:rPr>
              <w:lastRenderedPageBreak/>
              <w:t>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 xml:space="preserve">предоставление земельных участков в собственность для индивидуального </w:t>
            </w:r>
            <w:r w:rsidRPr="00B24FD9">
              <w:rPr>
                <w:bCs/>
                <w:color w:val="000000" w:themeColor="text1"/>
                <w:sz w:val="22"/>
                <w:szCs w:val="22"/>
              </w:rPr>
              <w:lastRenderedPageBreak/>
              <w:t>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lastRenderedPageBreak/>
              <w:t>п</w:t>
            </w:r>
            <w:r w:rsidR="00B24FD9" w:rsidRPr="00B24FD9">
              <w:rPr>
                <w:sz w:val="22"/>
                <w:szCs w:val="22"/>
              </w:rPr>
              <w:t xml:space="preserve">остановление администрации </w:t>
            </w:r>
            <w:r>
              <w:rPr>
                <w:sz w:val="22"/>
                <w:szCs w:val="22"/>
              </w:rPr>
              <w:t>района от 03.12.2015 № 2397 «</w:t>
            </w:r>
            <w:r w:rsidR="00B24FD9" w:rsidRPr="00B24FD9">
              <w:rPr>
                <w:sz w:val="22"/>
                <w:szCs w:val="22"/>
              </w:rPr>
              <w:t xml:space="preserve">Об </w:t>
            </w:r>
            <w:r w:rsidR="00B24FD9" w:rsidRPr="00B24FD9">
              <w:rPr>
                <w:sz w:val="22"/>
                <w:szCs w:val="22"/>
              </w:rPr>
              <w:lastRenderedPageBreak/>
              <w:t>утверждении административного регламента предоставления муниципальной услуги «Предоставление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27</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w:t>
            </w:r>
            <w:r w:rsidR="005A58B6">
              <w:rPr>
                <w:bCs/>
                <w:color w:val="000000" w:themeColor="text1"/>
                <w:sz w:val="22"/>
                <w:szCs w:val="22"/>
              </w:rPr>
              <w:t>ерации</w:t>
            </w:r>
            <w:r w:rsidRPr="00B24FD9">
              <w:rPr>
                <w:bCs/>
                <w:color w:val="000000" w:themeColor="text1"/>
                <w:sz w:val="22"/>
                <w:szCs w:val="22"/>
              </w:rPr>
              <w:t xml:space="preserve">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4034" w:type="dxa"/>
          </w:tcPr>
          <w:p w:rsidR="00B24FD9" w:rsidRPr="00B24FD9" w:rsidRDefault="005A58B6" w:rsidP="005A58B6">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 xml:space="preserve">остановление администрации района от 24.07.2019 </w:t>
            </w:r>
            <w:r w:rsidRPr="00B24FD9">
              <w:rPr>
                <w:sz w:val="22"/>
                <w:szCs w:val="22"/>
              </w:rPr>
              <w:t xml:space="preserve">№ 1488 </w:t>
            </w:r>
            <w:r w:rsidR="00B24FD9" w:rsidRPr="00B24FD9">
              <w:rPr>
                <w:sz w:val="22"/>
                <w:szCs w:val="22"/>
              </w:rPr>
              <w:t>«Об утверждении административного регламента предоставления муниципальной услуги «Отнесение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28</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утверждение схемы расположения земельного участка или земельных участков на кадастровом плане территории</w:t>
            </w:r>
          </w:p>
        </w:tc>
        <w:tc>
          <w:tcPr>
            <w:tcW w:w="4034" w:type="dxa"/>
          </w:tcPr>
          <w:p w:rsidR="00B24FD9" w:rsidRPr="00B24FD9" w:rsidRDefault="005A58B6" w:rsidP="005A58B6">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 xml:space="preserve">остановление администрации района от 24.07.2019 </w:t>
            </w:r>
            <w:r w:rsidRPr="00B24FD9">
              <w:rPr>
                <w:sz w:val="22"/>
                <w:szCs w:val="22"/>
              </w:rPr>
              <w:t xml:space="preserve">№ 1489 </w:t>
            </w:r>
            <w:r w:rsidR="00B24FD9" w:rsidRPr="00B24FD9">
              <w:rPr>
                <w:sz w:val="22"/>
                <w:szCs w:val="22"/>
              </w:rPr>
              <w:t>«Об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29</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Владение, пользование и распоряжение имуществом, находящимся в муниципальной </w:t>
            </w:r>
            <w:r w:rsidRPr="00B24FD9">
              <w:rPr>
                <w:bCs/>
                <w:color w:val="000000" w:themeColor="text1"/>
                <w:sz w:val="22"/>
                <w:szCs w:val="22"/>
              </w:rPr>
              <w:lastRenderedPageBreak/>
              <w:t>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предварительное согласование предоставления земельного участка</w:t>
            </w:r>
          </w:p>
        </w:tc>
        <w:tc>
          <w:tcPr>
            <w:tcW w:w="4034" w:type="dxa"/>
          </w:tcPr>
          <w:p w:rsidR="00B24FD9" w:rsidRPr="00B24FD9" w:rsidRDefault="005A58B6" w:rsidP="00B24FD9">
            <w:pPr>
              <w:widowControl w:val="0"/>
              <w:autoSpaceDE w:val="0"/>
              <w:autoSpaceDN w:val="0"/>
              <w:adjustRightInd w:val="0"/>
              <w:ind w:left="217" w:right="157"/>
              <w:jc w:val="both"/>
              <w:rPr>
                <w:color w:val="000000"/>
                <w:sz w:val="22"/>
                <w:szCs w:val="22"/>
              </w:rPr>
            </w:pPr>
            <w:r>
              <w:rPr>
                <w:sz w:val="22"/>
                <w:szCs w:val="22"/>
              </w:rPr>
              <w:t>п</w:t>
            </w:r>
            <w:r w:rsidR="00B24FD9" w:rsidRPr="00B24FD9">
              <w:rPr>
                <w:sz w:val="22"/>
                <w:szCs w:val="22"/>
              </w:rPr>
              <w:t xml:space="preserve">остановление администрации района от 24.07.2019 № 1486 «Об </w:t>
            </w:r>
            <w:r w:rsidR="00B24FD9" w:rsidRPr="00B24FD9">
              <w:rPr>
                <w:sz w:val="22"/>
                <w:szCs w:val="22"/>
              </w:rPr>
              <w:lastRenderedPageBreak/>
              <w:t>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30</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4034" w:type="dxa"/>
          </w:tcPr>
          <w:p w:rsidR="00B24FD9" w:rsidRPr="00B24FD9" w:rsidRDefault="005A58B6" w:rsidP="005A58B6">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24.07.2019</w:t>
            </w:r>
            <w:r>
              <w:rPr>
                <w:sz w:val="22"/>
                <w:szCs w:val="22"/>
              </w:rPr>
              <w:t xml:space="preserve"> </w:t>
            </w:r>
            <w:r w:rsidRPr="00B24FD9">
              <w:rPr>
                <w:sz w:val="22"/>
                <w:szCs w:val="22"/>
              </w:rPr>
              <w:t xml:space="preserve">№ 1487 </w:t>
            </w:r>
            <w:r w:rsidR="00B24FD9" w:rsidRPr="00B24FD9">
              <w:rPr>
                <w:sz w:val="22"/>
                <w:szCs w:val="22"/>
              </w:rPr>
              <w:t xml:space="preserve"> </w:t>
            </w:r>
            <w:r>
              <w:rPr>
                <w:sz w:val="22"/>
                <w:szCs w:val="22"/>
              </w:rPr>
              <w:t>«</w:t>
            </w:r>
            <w:r w:rsidR="00B24FD9" w:rsidRPr="00B24FD9">
              <w:rPr>
                <w:sz w:val="22"/>
                <w:szCs w:val="22"/>
              </w:rPr>
              <w:t>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31</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32</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c>
          <w:tcPr>
            <w:tcW w:w="4034" w:type="dxa"/>
          </w:tcPr>
          <w:p w:rsidR="00B24FD9" w:rsidRPr="00B24FD9" w:rsidRDefault="005A58B6" w:rsidP="00B24FD9">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18.06.2019 № 1226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r>
      <w:tr w:rsidR="00B24FD9" w:rsidRPr="00B24FD9" w:rsidTr="005A58B6">
        <w:trPr>
          <w:trHeight w:val="2500"/>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33</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c>
          <w:tcPr>
            <w:tcW w:w="4034" w:type="dxa"/>
          </w:tcPr>
          <w:p w:rsidR="00B24FD9" w:rsidRPr="00B24FD9" w:rsidRDefault="005A58B6" w:rsidP="005A58B6">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07.05.2019 № 951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34</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Организация мероприятий межпоселенческого характера по охране окружающей среды (пункт 9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государственная регистрация заявлений о проведении общественной экологической экспертизы</w:t>
            </w:r>
          </w:p>
        </w:tc>
        <w:tc>
          <w:tcPr>
            <w:tcW w:w="4034" w:type="dxa"/>
          </w:tcPr>
          <w:p w:rsidR="00B24FD9" w:rsidRPr="00B24FD9" w:rsidRDefault="005A58B6" w:rsidP="005A58B6">
            <w:pPr>
              <w:widowControl w:val="0"/>
              <w:autoSpaceDE w:val="0"/>
              <w:autoSpaceDN w:val="0"/>
              <w:adjustRightInd w:val="0"/>
              <w:ind w:left="217" w:right="157"/>
              <w:jc w:val="both"/>
              <w:rPr>
                <w:bCs/>
                <w:color w:val="000000" w:themeColor="text1"/>
                <w:sz w:val="22"/>
                <w:szCs w:val="22"/>
              </w:rPr>
            </w:pPr>
            <w:r>
              <w:rPr>
                <w:sz w:val="22"/>
                <w:szCs w:val="22"/>
              </w:rPr>
              <w:t>постановление а</w:t>
            </w:r>
            <w:r w:rsidR="00B24FD9" w:rsidRPr="00B24FD9">
              <w:rPr>
                <w:sz w:val="22"/>
                <w:szCs w:val="22"/>
              </w:rPr>
              <w:t>дминистрации района от 23.04.2019 № 901 «Об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Управление образования и молодежной политики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35</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w:t>
            </w:r>
            <w:r w:rsidRPr="00B24FD9">
              <w:rPr>
                <w:bCs/>
                <w:color w:val="000000" w:themeColor="text1"/>
                <w:sz w:val="22"/>
                <w:szCs w:val="22"/>
              </w:rPr>
              <w:lastRenderedPageBreak/>
              <w:t>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p w:rsidR="00B24FD9" w:rsidRPr="00B24FD9" w:rsidRDefault="00B24FD9" w:rsidP="00B24FD9">
            <w:pPr>
              <w:widowControl w:val="0"/>
              <w:autoSpaceDE w:val="0"/>
              <w:autoSpaceDN w:val="0"/>
              <w:adjustRightInd w:val="0"/>
              <w:ind w:left="137" w:right="208"/>
              <w:jc w:val="both"/>
              <w:rPr>
                <w:bCs/>
                <w:color w:val="000000" w:themeColor="text1"/>
                <w:sz w:val="22"/>
                <w:szCs w:val="22"/>
              </w:rPr>
            </w:pPr>
          </w:p>
        </w:tc>
        <w:tc>
          <w:tcPr>
            <w:tcW w:w="4034" w:type="dxa"/>
          </w:tcPr>
          <w:p w:rsidR="00B24FD9" w:rsidRPr="00B24FD9" w:rsidRDefault="00B24FD9" w:rsidP="00B24FD9">
            <w:pPr>
              <w:widowControl w:val="0"/>
              <w:autoSpaceDE w:val="0"/>
              <w:autoSpaceDN w:val="0"/>
              <w:adjustRightInd w:val="0"/>
              <w:ind w:left="217" w:right="157"/>
              <w:jc w:val="both"/>
              <w:rPr>
                <w:rFonts w:eastAsia="Calibri"/>
                <w:sz w:val="22"/>
                <w:szCs w:val="22"/>
              </w:rPr>
            </w:pPr>
            <w:r w:rsidRPr="00B24FD9">
              <w:rPr>
                <w:sz w:val="22"/>
                <w:szCs w:val="22"/>
              </w:rPr>
              <w:t>постановление администрации района от 28.07.2016 № 1858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36</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c>
          <w:tcPr>
            <w:tcW w:w="4034" w:type="dxa"/>
          </w:tcPr>
          <w:p w:rsidR="00B24FD9" w:rsidRPr="00B24FD9" w:rsidRDefault="00B24FD9" w:rsidP="00B24FD9">
            <w:pPr>
              <w:widowControl w:val="0"/>
              <w:autoSpaceDE w:val="0"/>
              <w:autoSpaceDN w:val="0"/>
              <w:adjustRightInd w:val="0"/>
              <w:ind w:left="217" w:right="157"/>
              <w:jc w:val="both"/>
              <w:rPr>
                <w:sz w:val="22"/>
                <w:szCs w:val="22"/>
              </w:rPr>
            </w:pPr>
            <w:r w:rsidRPr="00B24FD9">
              <w:rPr>
                <w:sz w:val="22"/>
                <w:szCs w:val="22"/>
              </w:rPr>
              <w:t>постановление администрации района от 27.06.2016 № 1597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37</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4"/>
              </w:rPr>
            </w:pPr>
            <w:r w:rsidRPr="00B24FD9">
              <w:rPr>
                <w:bCs/>
                <w:color w:val="000000" w:themeColor="text1"/>
                <w:sz w:val="22"/>
                <w:szCs w:val="24"/>
              </w:rPr>
              <w:t xml:space="preserve">Организация предоставления общедоступного и бесплатного дошкольного, начального общего, </w:t>
            </w:r>
            <w:r w:rsidRPr="00B24FD9">
              <w:rPr>
                <w:bCs/>
                <w:color w:val="000000" w:themeColor="text1"/>
                <w:sz w:val="22"/>
                <w:szCs w:val="24"/>
              </w:rPr>
              <w:lastRenderedPageBreak/>
              <w:t>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4"/>
              </w:rPr>
            </w:pPr>
            <w:r w:rsidRPr="00B24FD9">
              <w:rPr>
                <w:bCs/>
                <w:color w:val="000000" w:themeColor="text1"/>
                <w:sz w:val="22"/>
                <w:szCs w:val="24"/>
              </w:rPr>
              <w:lastRenderedPageBreak/>
              <w:t xml:space="preserve">организация отдыха детей в каникулярное время в части предоставления детям, </w:t>
            </w:r>
            <w:r w:rsidRPr="00B24FD9">
              <w:rPr>
                <w:bCs/>
                <w:color w:val="000000" w:themeColor="text1"/>
                <w:sz w:val="22"/>
                <w:szCs w:val="24"/>
              </w:rPr>
              <w:lastRenderedPageBreak/>
              <w:t>имеющим место жительства в Нижневартовском районе, путевок в организации отдыха детей и их оздоровления</w:t>
            </w:r>
          </w:p>
        </w:tc>
        <w:tc>
          <w:tcPr>
            <w:tcW w:w="4034" w:type="dxa"/>
          </w:tcPr>
          <w:p w:rsidR="00B24FD9" w:rsidRPr="00B24FD9" w:rsidRDefault="00B24FD9" w:rsidP="00B24FD9">
            <w:pPr>
              <w:widowControl w:val="0"/>
              <w:autoSpaceDE w:val="0"/>
              <w:autoSpaceDN w:val="0"/>
              <w:adjustRightInd w:val="0"/>
              <w:ind w:left="217" w:right="157"/>
              <w:jc w:val="both"/>
              <w:rPr>
                <w:bCs/>
                <w:color w:val="000000" w:themeColor="text1"/>
                <w:sz w:val="22"/>
                <w:szCs w:val="24"/>
              </w:rPr>
            </w:pPr>
            <w:r w:rsidRPr="00B24FD9">
              <w:rPr>
                <w:sz w:val="22"/>
                <w:szCs w:val="22"/>
              </w:rPr>
              <w:lastRenderedPageBreak/>
              <w:t xml:space="preserve">постановление администрации района от 27.01.2016 № 168 «Об утверждении </w:t>
            </w:r>
            <w:r w:rsidRPr="00B24FD9">
              <w:rPr>
                <w:sz w:val="22"/>
                <w:szCs w:val="22"/>
              </w:rPr>
              <w:lastRenderedPageBreak/>
              <w:t>административного регламента предоставления муниципальной услуги «Организация отдыха детей в каникулярное время в части предоставления детям, имеющим место жительства в Нижневартовском районе, путевок в организации отдыха детей и их оздоровления»</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lastRenderedPageBreak/>
              <w:t>Управление поддержки и развития предпринимательства, агропромышленного комплекса и местной промышленности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38</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закона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оказание финансовой поддержки субъектам малого и среднего предпринимательства</w:t>
            </w:r>
          </w:p>
        </w:tc>
        <w:tc>
          <w:tcPr>
            <w:tcW w:w="4034" w:type="dxa"/>
          </w:tcPr>
          <w:p w:rsidR="00B24FD9" w:rsidRPr="00B24FD9" w:rsidRDefault="00B24FD9" w:rsidP="00B24FD9">
            <w:pPr>
              <w:widowControl w:val="0"/>
              <w:autoSpaceDE w:val="0"/>
              <w:autoSpaceDN w:val="0"/>
              <w:adjustRightInd w:val="0"/>
              <w:jc w:val="both"/>
              <w:rPr>
                <w:bCs/>
                <w:color w:val="000000" w:themeColor="text1"/>
                <w:sz w:val="22"/>
                <w:szCs w:val="22"/>
              </w:rPr>
            </w:pP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39</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w:t>
            </w:r>
            <w:r w:rsidRPr="00B24FD9">
              <w:rPr>
                <w:bCs/>
                <w:color w:val="000000" w:themeColor="text1"/>
                <w:sz w:val="22"/>
                <w:szCs w:val="22"/>
              </w:rPr>
              <w:lastRenderedPageBreak/>
              <w:t>развитию малого и среднего предпринимательства (пункт 25 части 1 статьи 15 Федерального закона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lastRenderedPageBreak/>
              <w:t>оказание информационно-консультационной поддержки субъектам малого и среднего предпринимательства</w:t>
            </w:r>
          </w:p>
        </w:tc>
        <w:tc>
          <w:tcPr>
            <w:tcW w:w="4034" w:type="dxa"/>
          </w:tcPr>
          <w:p w:rsidR="00B24FD9" w:rsidRPr="00B24FD9" w:rsidRDefault="00B24FD9" w:rsidP="00B24FD9">
            <w:pPr>
              <w:widowControl w:val="0"/>
              <w:autoSpaceDE w:val="0"/>
              <w:autoSpaceDN w:val="0"/>
              <w:adjustRightInd w:val="0"/>
              <w:jc w:val="both"/>
              <w:rPr>
                <w:bCs/>
                <w:color w:val="000000" w:themeColor="text1"/>
                <w:sz w:val="22"/>
                <w:szCs w:val="22"/>
              </w:rPr>
            </w:pP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40</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 (пункт 18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разрешения на право организации розничного рынка</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2"/>
              </w:rPr>
            </w:pPr>
            <w:r>
              <w:rPr>
                <w:sz w:val="22"/>
                <w:szCs w:val="22"/>
              </w:rPr>
              <w:t>п</w:t>
            </w:r>
            <w:r w:rsidR="00B24FD9" w:rsidRPr="00B24FD9">
              <w:rPr>
                <w:sz w:val="22"/>
                <w:szCs w:val="22"/>
              </w:rPr>
              <w:t>остановление администрации района от 21.03.2016 № 737 «Об утверждении административного регламента предоставления муниципальной услуги «Выдача разрешения на право организации розничного рынка»</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Отдел транспорта и связи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41</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7" w:history="1">
              <w:r w:rsidRPr="00B24FD9">
                <w:rPr>
                  <w:bCs/>
                  <w:color w:val="000000" w:themeColor="text1"/>
                  <w:sz w:val="22"/>
                  <w:szCs w:val="22"/>
                </w:rPr>
                <w:t>законодательством</w:t>
              </w:r>
            </w:hyperlink>
            <w:r w:rsidRPr="00B24FD9">
              <w:rPr>
                <w:bCs/>
                <w:color w:val="000000" w:themeColor="text1"/>
                <w:sz w:val="22"/>
                <w:szCs w:val="22"/>
              </w:rPr>
              <w:t xml:space="preserve"> Российской Федерации (пункт 5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выдача специального разрешения на движение по автомобильным дорогам местного значения Нижневартовского района тяжеловесного и (или) крупногабаритного транспортного средства</w:t>
            </w:r>
          </w:p>
        </w:tc>
        <w:tc>
          <w:tcPr>
            <w:tcW w:w="4034" w:type="dxa"/>
          </w:tcPr>
          <w:p w:rsidR="00B24FD9" w:rsidRPr="00B24FD9" w:rsidRDefault="005A58B6" w:rsidP="00B24FD9">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23.05.2019 № 1036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местного значения Нижневартовского района тяжеловесного и (или) крупногабаритного транспортного средства»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42</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2"/>
              </w:rPr>
            </w:pPr>
            <w:r w:rsidRPr="00B24FD9">
              <w:rPr>
                <w:bCs/>
                <w:color w:val="000000" w:themeColor="text1"/>
                <w:sz w:val="22"/>
                <w:szCs w:val="22"/>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(пункт 6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2"/>
              </w:rPr>
            </w:pPr>
            <w:r w:rsidRPr="00B24FD9">
              <w:rPr>
                <w:bCs/>
                <w:color w:val="000000" w:themeColor="text1"/>
                <w:sz w:val="22"/>
                <w:szCs w:val="22"/>
              </w:rPr>
              <w:t>предоставление информации пользователям автомобильных дорог общего пользования местного значения</w:t>
            </w:r>
          </w:p>
        </w:tc>
        <w:tc>
          <w:tcPr>
            <w:tcW w:w="4034" w:type="dxa"/>
          </w:tcPr>
          <w:p w:rsidR="00B24FD9" w:rsidRPr="00B24FD9" w:rsidRDefault="005A58B6" w:rsidP="00B24FD9">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Архивный отдел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43</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4"/>
              </w:rPr>
            </w:pPr>
            <w:r w:rsidRPr="00B24FD9">
              <w:rPr>
                <w:bCs/>
                <w:color w:val="000000" w:themeColor="text1"/>
                <w:sz w:val="22"/>
                <w:szCs w:val="24"/>
              </w:rPr>
              <w:t xml:space="preserve">Формирование и содержание муниципального архива, включая хранение архивных фондов </w:t>
            </w:r>
            <w:r w:rsidRPr="00B24FD9">
              <w:rPr>
                <w:bCs/>
                <w:color w:val="000000" w:themeColor="text1"/>
                <w:sz w:val="22"/>
                <w:szCs w:val="24"/>
              </w:rPr>
              <w:lastRenderedPageBreak/>
              <w:t>поселений (пункт 16 части 1 статьи 15 Федерального закона Российской Федерации от 06.10.2003 № 131-ФЗ)</w:t>
            </w:r>
          </w:p>
          <w:p w:rsidR="00B24FD9" w:rsidRPr="00B24FD9" w:rsidRDefault="00B24FD9" w:rsidP="00B24FD9">
            <w:pPr>
              <w:widowControl w:val="0"/>
              <w:autoSpaceDE w:val="0"/>
              <w:autoSpaceDN w:val="0"/>
              <w:adjustRightInd w:val="0"/>
              <w:ind w:left="187" w:right="289"/>
              <w:jc w:val="both"/>
              <w:rPr>
                <w:bCs/>
                <w:color w:val="000000" w:themeColor="text1"/>
                <w:sz w:val="22"/>
                <w:szCs w:val="24"/>
              </w:rPr>
            </w:pP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4"/>
              </w:rPr>
            </w:pPr>
            <w:r w:rsidRPr="00B24FD9">
              <w:rPr>
                <w:bCs/>
                <w:color w:val="000000" w:themeColor="text1"/>
                <w:sz w:val="22"/>
                <w:szCs w:val="24"/>
              </w:rPr>
              <w:lastRenderedPageBreak/>
              <w:t>выдача копий архивных документов, подтверждающих право на владение землей</w:t>
            </w:r>
          </w:p>
        </w:tc>
        <w:tc>
          <w:tcPr>
            <w:tcW w:w="4034" w:type="dxa"/>
          </w:tcPr>
          <w:p w:rsidR="00B24FD9" w:rsidRPr="00B24FD9" w:rsidRDefault="005A58B6" w:rsidP="00B24FD9">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 xml:space="preserve">остановление администрации района от 03.06.2019 № 1094«Об утверждении </w:t>
            </w:r>
            <w:r w:rsidR="00B24FD9" w:rsidRPr="00B24FD9">
              <w:rPr>
                <w:sz w:val="22"/>
                <w:szCs w:val="22"/>
              </w:rPr>
              <w:lastRenderedPageBreak/>
              <w:t>административного регламента предоставления муниципальной услуги «Выдача копий архивных документов, подтверждающих право на владение землей»</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lastRenderedPageBreak/>
              <w:t>44</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4"/>
              </w:rPr>
            </w:pPr>
            <w:r w:rsidRPr="00B24FD9">
              <w:rPr>
                <w:bCs/>
                <w:color w:val="000000" w:themeColor="text1"/>
                <w:sz w:val="22"/>
                <w:szCs w:val="24"/>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4"/>
              </w:rPr>
            </w:pPr>
            <w:r w:rsidRPr="00B24FD9">
              <w:rPr>
                <w:bCs/>
                <w:color w:val="000000" w:themeColor="text1"/>
                <w:sz w:val="22"/>
                <w:szCs w:val="24"/>
              </w:rPr>
              <w:t>предоставление архивных справок, архивных выписок, копий архивных документов</w:t>
            </w:r>
          </w:p>
        </w:tc>
        <w:tc>
          <w:tcPr>
            <w:tcW w:w="4034" w:type="dxa"/>
          </w:tcPr>
          <w:p w:rsidR="00B24FD9" w:rsidRPr="00B24FD9" w:rsidRDefault="005A58B6" w:rsidP="00B24FD9">
            <w:pPr>
              <w:widowControl w:val="0"/>
              <w:autoSpaceDE w:val="0"/>
              <w:autoSpaceDN w:val="0"/>
              <w:adjustRightInd w:val="0"/>
              <w:ind w:left="217" w:right="157"/>
              <w:jc w:val="both"/>
              <w:rPr>
                <w:sz w:val="22"/>
                <w:szCs w:val="22"/>
              </w:rPr>
            </w:pPr>
            <w:r>
              <w:rPr>
                <w:sz w:val="22"/>
                <w:szCs w:val="22"/>
              </w:rPr>
              <w:t>п</w:t>
            </w:r>
            <w:r w:rsidR="00B24FD9" w:rsidRPr="00B24FD9">
              <w:rPr>
                <w:sz w:val="22"/>
                <w:szCs w:val="22"/>
              </w:rPr>
              <w:t>остановление администрации района от 10.06.2019 № 1160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Отдел труда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45</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87" w:right="289"/>
              <w:jc w:val="both"/>
              <w:rPr>
                <w:bCs/>
                <w:color w:val="000000" w:themeColor="text1"/>
                <w:sz w:val="22"/>
                <w:szCs w:val="24"/>
              </w:rPr>
            </w:pPr>
            <w:r w:rsidRPr="00B24FD9">
              <w:rPr>
                <w:bCs/>
                <w:color w:val="000000" w:themeColor="text1"/>
                <w:sz w:val="22"/>
                <w:szCs w:val="24"/>
              </w:rPr>
              <w:t xml:space="preserve">Органы местного самоуправления муниципального района вправе решать вопросы, указанные в </w:t>
            </w:r>
            <w:hyperlink r:id="rId28" w:history="1">
              <w:r w:rsidRPr="00B24FD9">
                <w:rPr>
                  <w:bCs/>
                  <w:color w:val="000000" w:themeColor="text1"/>
                  <w:sz w:val="22"/>
                  <w:szCs w:val="24"/>
                </w:rPr>
                <w:t>части 1</w:t>
              </w:r>
            </w:hyperlink>
            <w:r w:rsidRPr="00B24FD9">
              <w:rPr>
                <w:bCs/>
                <w:color w:val="000000" w:themeColor="text1"/>
                <w:sz w:val="22"/>
                <w:szCs w:val="24"/>
              </w:rPr>
              <w:t xml:space="preserve"> статьи 15.1, участвовать в осуществлении иных государственных полномочий (не переданных им в соответствии со </w:t>
            </w:r>
            <w:hyperlink r:id="rId29" w:history="1">
              <w:r w:rsidRPr="00B24FD9">
                <w:rPr>
                  <w:bCs/>
                  <w:color w:val="000000" w:themeColor="text1"/>
                  <w:sz w:val="22"/>
                  <w:szCs w:val="24"/>
                </w:rPr>
                <w:t>статьей 19</w:t>
              </w:r>
            </w:hyperlink>
            <w:r w:rsidRPr="00B24FD9">
              <w:rPr>
                <w:bCs/>
                <w:color w:val="000000" w:themeColor="text1"/>
                <w:sz w:val="22"/>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w:t>
            </w:r>
            <w:r w:rsidR="005A58B6">
              <w:rPr>
                <w:bCs/>
                <w:color w:val="000000" w:themeColor="text1"/>
                <w:sz w:val="22"/>
                <w:szCs w:val="24"/>
              </w:rPr>
              <w:t>.10.2003</w:t>
            </w:r>
            <w:r w:rsidRPr="00B24FD9">
              <w:rPr>
                <w:bCs/>
                <w:color w:val="000000" w:themeColor="text1"/>
                <w:sz w:val="22"/>
                <w:szCs w:val="24"/>
              </w:rPr>
              <w:t xml:space="preserve"> № 131-ФЗ)</w:t>
            </w: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4"/>
              </w:rPr>
            </w:pPr>
            <w:r w:rsidRPr="00B24FD9">
              <w:rPr>
                <w:bCs/>
                <w:color w:val="000000" w:themeColor="text1"/>
                <w:sz w:val="22"/>
                <w:szCs w:val="24"/>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4"/>
              </w:rPr>
            </w:pPr>
            <w:r>
              <w:rPr>
                <w:sz w:val="22"/>
                <w:szCs w:val="22"/>
              </w:rPr>
              <w:t>п</w:t>
            </w:r>
            <w:r w:rsidR="00B24FD9" w:rsidRPr="00B24FD9">
              <w:rPr>
                <w:sz w:val="22"/>
                <w:szCs w:val="22"/>
              </w:rPr>
              <w:t>остановление администрации района от 07.05.2019 № 946 «Об утверждении административного регламента предоставления муниципальной услуги «Уведомительная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B24FD9" w:rsidRPr="00B24FD9" w:rsidTr="005A58B6">
        <w:trPr>
          <w:trHeight w:val="238"/>
          <w:jc w:val="center"/>
        </w:trPr>
        <w:tc>
          <w:tcPr>
            <w:tcW w:w="14726" w:type="dxa"/>
            <w:gridSpan w:val="4"/>
          </w:tcPr>
          <w:p w:rsidR="00B24FD9" w:rsidRPr="00B24FD9" w:rsidRDefault="00B24FD9" w:rsidP="00B24FD9">
            <w:pPr>
              <w:widowControl w:val="0"/>
              <w:autoSpaceDE w:val="0"/>
              <w:autoSpaceDN w:val="0"/>
              <w:adjustRightInd w:val="0"/>
              <w:jc w:val="center"/>
              <w:rPr>
                <w:b/>
                <w:bCs/>
                <w:color w:val="000000" w:themeColor="text1"/>
                <w:sz w:val="24"/>
                <w:szCs w:val="24"/>
              </w:rPr>
            </w:pPr>
            <w:r w:rsidRPr="00B24FD9">
              <w:rPr>
                <w:b/>
                <w:bCs/>
                <w:color w:val="000000" w:themeColor="text1"/>
                <w:sz w:val="24"/>
                <w:szCs w:val="24"/>
              </w:rPr>
              <w:t>Департамент финансов администрации района</w:t>
            </w:r>
          </w:p>
        </w:tc>
      </w:tr>
      <w:tr w:rsidR="00B24FD9" w:rsidRPr="00B24FD9" w:rsidTr="005A58B6">
        <w:trPr>
          <w:trHeight w:val="238"/>
          <w:jc w:val="center"/>
        </w:trPr>
        <w:tc>
          <w:tcPr>
            <w:tcW w:w="496" w:type="dxa"/>
          </w:tcPr>
          <w:p w:rsidR="00B24FD9" w:rsidRPr="00B24FD9" w:rsidRDefault="00B24FD9" w:rsidP="00B24FD9">
            <w:pPr>
              <w:widowControl w:val="0"/>
              <w:autoSpaceDE w:val="0"/>
              <w:autoSpaceDN w:val="0"/>
              <w:adjustRightInd w:val="0"/>
              <w:jc w:val="center"/>
              <w:rPr>
                <w:bCs/>
                <w:color w:val="000000" w:themeColor="text1"/>
                <w:sz w:val="24"/>
                <w:szCs w:val="24"/>
              </w:rPr>
            </w:pPr>
            <w:r w:rsidRPr="00B24FD9">
              <w:rPr>
                <w:bCs/>
                <w:color w:val="000000" w:themeColor="text1"/>
                <w:sz w:val="24"/>
                <w:szCs w:val="24"/>
              </w:rPr>
              <w:t>46</w:t>
            </w:r>
            <w:r w:rsidR="005A58B6">
              <w:rPr>
                <w:bCs/>
                <w:color w:val="000000" w:themeColor="text1"/>
                <w:sz w:val="24"/>
                <w:szCs w:val="24"/>
              </w:rPr>
              <w:t>.</w:t>
            </w:r>
          </w:p>
        </w:tc>
        <w:tc>
          <w:tcPr>
            <w:tcW w:w="5435" w:type="dxa"/>
          </w:tcPr>
          <w:p w:rsidR="00B24FD9" w:rsidRPr="00B24FD9" w:rsidRDefault="00B24FD9" w:rsidP="00B24FD9">
            <w:pPr>
              <w:widowControl w:val="0"/>
              <w:autoSpaceDE w:val="0"/>
              <w:autoSpaceDN w:val="0"/>
              <w:adjustRightInd w:val="0"/>
              <w:ind w:left="171" w:right="310"/>
              <w:jc w:val="both"/>
              <w:rPr>
                <w:bCs/>
                <w:color w:val="000000" w:themeColor="text1"/>
                <w:sz w:val="22"/>
                <w:szCs w:val="24"/>
              </w:rPr>
            </w:pPr>
            <w:r w:rsidRPr="00B24FD9">
              <w:rPr>
                <w:bCs/>
                <w:color w:val="000000" w:themeColor="text1"/>
                <w:sz w:val="22"/>
                <w:szCs w:val="24"/>
              </w:rPr>
              <w:t xml:space="preserve">Финансовые органы муниципальных образований дают письменные разъяснения налогоплательщикам </w:t>
            </w:r>
            <w:r w:rsidRPr="00B24FD9">
              <w:rPr>
                <w:bCs/>
                <w:color w:val="000000" w:themeColor="text1"/>
                <w:sz w:val="22"/>
                <w:szCs w:val="24"/>
              </w:rPr>
              <w:lastRenderedPageBreak/>
              <w:t>и налоговым агентам по вопросам применения нормативных правовых актов муниципальных образований о местных налогах и сборах (пункт 2 статьи 34.2 Налогового кодекса Российской Федерации)</w:t>
            </w:r>
          </w:p>
          <w:p w:rsidR="00B24FD9" w:rsidRPr="00B24FD9" w:rsidRDefault="00B24FD9" w:rsidP="00B24FD9">
            <w:pPr>
              <w:widowControl w:val="0"/>
              <w:autoSpaceDE w:val="0"/>
              <w:autoSpaceDN w:val="0"/>
              <w:adjustRightInd w:val="0"/>
              <w:ind w:left="171" w:right="310"/>
              <w:jc w:val="both"/>
              <w:rPr>
                <w:bCs/>
                <w:color w:val="000000" w:themeColor="text1"/>
                <w:sz w:val="22"/>
                <w:szCs w:val="24"/>
              </w:rPr>
            </w:pPr>
            <w:r w:rsidRPr="00B24FD9">
              <w:rPr>
                <w:bCs/>
                <w:color w:val="000000" w:themeColor="text1"/>
                <w:sz w:val="22"/>
                <w:szCs w:val="24"/>
              </w:rPr>
              <w:t>Установление, изменение и отмена местных налогов и сборов муниципального района (пункт 2 части 1 статьи 15 Федерального закона Российской Федерации от 06.10.2003 № 131-ФЗ)</w:t>
            </w:r>
          </w:p>
          <w:p w:rsidR="00B24FD9" w:rsidRPr="00B24FD9" w:rsidRDefault="00B24FD9" w:rsidP="00B24FD9">
            <w:pPr>
              <w:widowControl w:val="0"/>
              <w:autoSpaceDE w:val="0"/>
              <w:autoSpaceDN w:val="0"/>
              <w:adjustRightInd w:val="0"/>
              <w:ind w:left="171" w:right="310"/>
              <w:jc w:val="both"/>
              <w:rPr>
                <w:bCs/>
                <w:color w:val="000000" w:themeColor="text1"/>
                <w:sz w:val="22"/>
                <w:szCs w:val="24"/>
              </w:rPr>
            </w:pPr>
          </w:p>
        </w:tc>
        <w:tc>
          <w:tcPr>
            <w:tcW w:w="4761" w:type="dxa"/>
          </w:tcPr>
          <w:p w:rsidR="00B24FD9" w:rsidRPr="00B24FD9" w:rsidRDefault="00B24FD9" w:rsidP="00B24FD9">
            <w:pPr>
              <w:widowControl w:val="0"/>
              <w:autoSpaceDE w:val="0"/>
              <w:autoSpaceDN w:val="0"/>
              <w:adjustRightInd w:val="0"/>
              <w:ind w:left="137" w:right="208"/>
              <w:jc w:val="both"/>
              <w:rPr>
                <w:bCs/>
                <w:color w:val="000000" w:themeColor="text1"/>
                <w:sz w:val="22"/>
                <w:szCs w:val="24"/>
              </w:rPr>
            </w:pPr>
            <w:r w:rsidRPr="00B24FD9">
              <w:rPr>
                <w:bCs/>
                <w:color w:val="000000" w:themeColor="text1"/>
                <w:sz w:val="22"/>
                <w:szCs w:val="24"/>
              </w:rPr>
              <w:lastRenderedPageBreak/>
              <w:t xml:space="preserve">дача письменных разъяснений налогоплательщикам и налоговым агентам по </w:t>
            </w:r>
            <w:r w:rsidRPr="00B24FD9">
              <w:rPr>
                <w:bCs/>
                <w:color w:val="000000" w:themeColor="text1"/>
                <w:sz w:val="22"/>
                <w:szCs w:val="24"/>
              </w:rPr>
              <w:lastRenderedPageBreak/>
              <w:t>вопросу применения нормативных правовых актов муниципального образования Нижневартовский район о местных налогах и сборах</w:t>
            </w:r>
          </w:p>
        </w:tc>
        <w:tc>
          <w:tcPr>
            <w:tcW w:w="4034" w:type="dxa"/>
          </w:tcPr>
          <w:p w:rsidR="00B24FD9" w:rsidRPr="00B24FD9" w:rsidRDefault="005A58B6" w:rsidP="00B24FD9">
            <w:pPr>
              <w:widowControl w:val="0"/>
              <w:autoSpaceDE w:val="0"/>
              <w:autoSpaceDN w:val="0"/>
              <w:adjustRightInd w:val="0"/>
              <w:ind w:left="217" w:right="157"/>
              <w:jc w:val="both"/>
              <w:rPr>
                <w:bCs/>
                <w:color w:val="000000" w:themeColor="text1"/>
                <w:sz w:val="22"/>
                <w:szCs w:val="24"/>
              </w:rPr>
            </w:pPr>
            <w:r>
              <w:rPr>
                <w:sz w:val="22"/>
                <w:szCs w:val="22"/>
              </w:rPr>
              <w:lastRenderedPageBreak/>
              <w:t>п</w:t>
            </w:r>
            <w:r w:rsidR="00B24FD9" w:rsidRPr="00B24FD9">
              <w:rPr>
                <w:sz w:val="22"/>
                <w:szCs w:val="22"/>
              </w:rPr>
              <w:t xml:space="preserve">остановление администрации района от 25.06.2020 № 950 «Об утверждении </w:t>
            </w:r>
            <w:r w:rsidR="00B24FD9" w:rsidRPr="00B24FD9">
              <w:rPr>
                <w:sz w:val="22"/>
                <w:szCs w:val="22"/>
              </w:rPr>
              <w:lastRenderedPageBreak/>
              <w:t>административного регламента 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tr>
    </w:tbl>
    <w:p w:rsidR="00B24FD9" w:rsidRPr="00B24FD9" w:rsidRDefault="00B24FD9" w:rsidP="00B24FD9">
      <w:pPr>
        <w:widowControl w:val="0"/>
        <w:shd w:val="clear" w:color="auto" w:fill="FFFFFF"/>
        <w:ind w:left="11199" w:right="-29"/>
        <w:jc w:val="both"/>
      </w:pPr>
    </w:p>
    <w:p w:rsidR="00B24FD9" w:rsidRPr="00B24FD9" w:rsidRDefault="00B24FD9" w:rsidP="00B24FD9">
      <w:pPr>
        <w:widowControl w:val="0"/>
      </w:pPr>
    </w:p>
    <w:p w:rsidR="00B24FD9" w:rsidRPr="00B24FD9" w:rsidRDefault="00B24FD9" w:rsidP="00B24FD9">
      <w:pPr>
        <w:widowControl w:val="0"/>
        <w:shd w:val="clear" w:color="auto" w:fill="FFFFFF"/>
        <w:ind w:left="10206" w:right="-29"/>
        <w:jc w:val="both"/>
      </w:pPr>
      <w:r w:rsidRPr="00B24FD9">
        <w:t xml:space="preserve">Приложение 2 к постановлению </w:t>
      </w:r>
    </w:p>
    <w:p w:rsidR="00B24FD9" w:rsidRPr="00B24FD9" w:rsidRDefault="00B24FD9" w:rsidP="00B24FD9">
      <w:pPr>
        <w:widowControl w:val="0"/>
        <w:shd w:val="clear" w:color="auto" w:fill="FFFFFF"/>
        <w:ind w:left="10206" w:right="-29"/>
        <w:jc w:val="both"/>
      </w:pPr>
      <w:r w:rsidRPr="00B24FD9">
        <w:t>администрации района</w:t>
      </w:r>
    </w:p>
    <w:p w:rsidR="00B24FD9" w:rsidRPr="00B24FD9" w:rsidRDefault="00B24FD9" w:rsidP="00B24FD9">
      <w:pPr>
        <w:widowControl w:val="0"/>
        <w:shd w:val="clear" w:color="auto" w:fill="FFFFFF"/>
        <w:ind w:left="10206" w:right="-29"/>
        <w:jc w:val="both"/>
      </w:pPr>
      <w:r w:rsidRPr="00B24FD9">
        <w:t>от 17.04.2017 № 743</w:t>
      </w:r>
    </w:p>
    <w:p w:rsidR="00B24FD9" w:rsidRPr="00B24FD9" w:rsidRDefault="00B24FD9" w:rsidP="00B24FD9">
      <w:pPr>
        <w:widowControl w:val="0"/>
        <w:shd w:val="clear" w:color="auto" w:fill="FFFFFF"/>
        <w:jc w:val="center"/>
        <w:rPr>
          <w:b/>
          <w:szCs w:val="24"/>
        </w:rPr>
      </w:pPr>
    </w:p>
    <w:p w:rsidR="00B24FD9" w:rsidRPr="00B24FD9" w:rsidRDefault="00B24FD9" w:rsidP="00B24FD9">
      <w:pPr>
        <w:widowControl w:val="0"/>
        <w:shd w:val="clear" w:color="auto" w:fill="FFFFFF"/>
        <w:jc w:val="center"/>
        <w:rPr>
          <w:b/>
          <w:szCs w:val="24"/>
        </w:rPr>
      </w:pPr>
    </w:p>
    <w:p w:rsidR="00B24FD9" w:rsidRPr="00B24FD9" w:rsidRDefault="00B24FD9" w:rsidP="00B24FD9">
      <w:pPr>
        <w:widowControl w:val="0"/>
        <w:shd w:val="clear" w:color="auto" w:fill="FFFFFF"/>
        <w:jc w:val="center"/>
        <w:rPr>
          <w:b/>
          <w:szCs w:val="24"/>
        </w:rPr>
      </w:pPr>
      <w:r w:rsidRPr="00B24FD9">
        <w:rPr>
          <w:b/>
          <w:szCs w:val="24"/>
        </w:rPr>
        <w:t xml:space="preserve">Реестр услуг, </w:t>
      </w:r>
    </w:p>
    <w:p w:rsidR="00B24FD9" w:rsidRPr="00B24FD9" w:rsidRDefault="00B24FD9" w:rsidP="00B24FD9">
      <w:pPr>
        <w:widowControl w:val="0"/>
        <w:shd w:val="clear" w:color="auto" w:fill="FFFFFF"/>
        <w:jc w:val="center"/>
        <w:rPr>
          <w:b/>
          <w:szCs w:val="24"/>
        </w:rPr>
      </w:pPr>
      <w:r w:rsidRPr="00B24FD9">
        <w:rPr>
          <w:b/>
          <w:szCs w:val="24"/>
        </w:rPr>
        <w:t>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B24FD9" w:rsidRPr="00B24FD9" w:rsidRDefault="00B24FD9" w:rsidP="00B24FD9">
      <w:pPr>
        <w:widowControl w:val="0"/>
        <w:shd w:val="clear" w:color="auto" w:fill="FFFFFF"/>
        <w:jc w:val="center"/>
        <w:rPr>
          <w:szCs w:val="24"/>
        </w:rPr>
      </w:pPr>
    </w:p>
    <w:tbl>
      <w:tblPr>
        <w:tblW w:w="15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
        <w:gridCol w:w="6550"/>
        <w:gridCol w:w="2551"/>
        <w:gridCol w:w="5985"/>
      </w:tblGrid>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b/>
                <w:sz w:val="22"/>
                <w:szCs w:val="22"/>
              </w:rPr>
            </w:pPr>
            <w:r w:rsidRPr="004A1D09">
              <w:rPr>
                <w:b/>
                <w:sz w:val="22"/>
                <w:szCs w:val="22"/>
              </w:rPr>
              <w:t>№</w:t>
            </w:r>
          </w:p>
          <w:p w:rsidR="00B24FD9" w:rsidRPr="004A1D09" w:rsidRDefault="00B24FD9" w:rsidP="00B24FD9">
            <w:pPr>
              <w:widowControl w:val="0"/>
              <w:shd w:val="clear" w:color="auto" w:fill="FFFFFF"/>
              <w:jc w:val="center"/>
              <w:rPr>
                <w:sz w:val="22"/>
                <w:szCs w:val="22"/>
                <w:lang w:eastAsia="ar-SA"/>
              </w:rPr>
            </w:pPr>
            <w:r w:rsidRPr="004A1D09">
              <w:rPr>
                <w:b/>
                <w:sz w:val="22"/>
                <w:szCs w:val="22"/>
                <w:lang w:eastAsia="ar-SA"/>
              </w:rPr>
              <w:t>п/п</w:t>
            </w:r>
          </w:p>
        </w:tc>
        <w:tc>
          <w:tcPr>
            <w:tcW w:w="6550" w:type="dxa"/>
          </w:tcPr>
          <w:p w:rsidR="00B24FD9" w:rsidRPr="004A1D09" w:rsidRDefault="00B24FD9" w:rsidP="00B24FD9">
            <w:pPr>
              <w:widowControl w:val="0"/>
              <w:shd w:val="clear" w:color="auto" w:fill="FFFFFF"/>
              <w:jc w:val="center"/>
              <w:rPr>
                <w:b/>
                <w:sz w:val="22"/>
                <w:szCs w:val="22"/>
              </w:rPr>
            </w:pPr>
            <w:r w:rsidRPr="004A1D09">
              <w:rPr>
                <w:b/>
                <w:sz w:val="22"/>
                <w:szCs w:val="22"/>
              </w:rPr>
              <w:t xml:space="preserve">Наименование вопроса </w:t>
            </w:r>
          </w:p>
          <w:p w:rsidR="00B24FD9" w:rsidRPr="004A1D09" w:rsidRDefault="00B24FD9" w:rsidP="00B24FD9">
            <w:pPr>
              <w:widowControl w:val="0"/>
              <w:shd w:val="clear" w:color="auto" w:fill="FFFFFF"/>
              <w:jc w:val="center"/>
              <w:rPr>
                <w:b/>
                <w:sz w:val="22"/>
                <w:szCs w:val="22"/>
              </w:rPr>
            </w:pPr>
            <w:r w:rsidRPr="004A1D09">
              <w:rPr>
                <w:b/>
                <w:sz w:val="22"/>
                <w:szCs w:val="22"/>
              </w:rPr>
              <w:t>местного значения</w:t>
            </w:r>
          </w:p>
          <w:p w:rsidR="00B24FD9" w:rsidRPr="004A1D09" w:rsidRDefault="00B24FD9" w:rsidP="00B24FD9">
            <w:pPr>
              <w:widowControl w:val="0"/>
              <w:shd w:val="clear" w:color="auto" w:fill="FFFFFF"/>
              <w:ind w:left="45" w:right="45"/>
              <w:jc w:val="both"/>
              <w:rPr>
                <w:sz w:val="22"/>
                <w:szCs w:val="22"/>
              </w:rPr>
            </w:pPr>
          </w:p>
        </w:tc>
        <w:tc>
          <w:tcPr>
            <w:tcW w:w="2551" w:type="dxa"/>
          </w:tcPr>
          <w:p w:rsidR="00B24FD9" w:rsidRPr="004A1D09" w:rsidRDefault="00B24FD9" w:rsidP="00B24FD9">
            <w:pPr>
              <w:widowControl w:val="0"/>
              <w:shd w:val="clear" w:color="auto" w:fill="FFFFFF"/>
              <w:jc w:val="center"/>
              <w:rPr>
                <w:b/>
                <w:sz w:val="22"/>
                <w:szCs w:val="22"/>
              </w:rPr>
            </w:pPr>
            <w:r w:rsidRPr="004A1D09">
              <w:rPr>
                <w:b/>
                <w:sz w:val="22"/>
                <w:szCs w:val="22"/>
              </w:rPr>
              <w:t>Наименование</w:t>
            </w:r>
          </w:p>
          <w:p w:rsidR="00B24FD9" w:rsidRPr="004A1D09" w:rsidRDefault="00B24FD9" w:rsidP="00B24FD9">
            <w:pPr>
              <w:widowControl w:val="0"/>
              <w:shd w:val="clear" w:color="auto" w:fill="FFFFFF"/>
              <w:ind w:left="45" w:right="45"/>
              <w:jc w:val="center"/>
              <w:rPr>
                <w:sz w:val="22"/>
                <w:szCs w:val="22"/>
              </w:rPr>
            </w:pPr>
            <w:r w:rsidRPr="004A1D09">
              <w:rPr>
                <w:b/>
                <w:sz w:val="22"/>
                <w:szCs w:val="22"/>
              </w:rPr>
              <w:t>услуги</w:t>
            </w:r>
          </w:p>
        </w:tc>
        <w:tc>
          <w:tcPr>
            <w:tcW w:w="5985" w:type="dxa"/>
          </w:tcPr>
          <w:p w:rsidR="00B24FD9" w:rsidRPr="004A1D09" w:rsidRDefault="00B24FD9" w:rsidP="00B24FD9">
            <w:pPr>
              <w:widowControl w:val="0"/>
              <w:shd w:val="clear" w:color="auto" w:fill="FFFFFF"/>
              <w:ind w:left="45" w:right="45"/>
              <w:jc w:val="center"/>
              <w:rPr>
                <w:sz w:val="22"/>
                <w:szCs w:val="22"/>
              </w:rPr>
            </w:pPr>
            <w:r w:rsidRPr="004A1D09">
              <w:rPr>
                <w:b/>
                <w:sz w:val="22"/>
                <w:szCs w:val="22"/>
              </w:rPr>
              <w:t>Наименование муниципальных учреждений и других организаций, в которых размещается муниципальное задание (заказ)</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b/>
                <w:sz w:val="22"/>
                <w:szCs w:val="22"/>
                <w:lang w:eastAsia="ar-SA"/>
              </w:rPr>
            </w:pPr>
            <w:r w:rsidRPr="004A1D09">
              <w:rPr>
                <w:b/>
                <w:sz w:val="22"/>
                <w:szCs w:val="22"/>
                <w:lang w:eastAsia="ar-SA"/>
              </w:rPr>
              <w:t>1</w:t>
            </w:r>
          </w:p>
        </w:tc>
        <w:tc>
          <w:tcPr>
            <w:tcW w:w="6550" w:type="dxa"/>
          </w:tcPr>
          <w:p w:rsidR="00B24FD9" w:rsidRPr="004A1D09" w:rsidRDefault="00B24FD9" w:rsidP="00B24FD9">
            <w:pPr>
              <w:widowControl w:val="0"/>
              <w:shd w:val="clear" w:color="auto" w:fill="FFFFFF"/>
              <w:ind w:left="45" w:right="45"/>
              <w:jc w:val="center"/>
              <w:rPr>
                <w:b/>
                <w:sz w:val="22"/>
                <w:szCs w:val="22"/>
              </w:rPr>
            </w:pPr>
            <w:r w:rsidRPr="004A1D09">
              <w:rPr>
                <w:b/>
                <w:sz w:val="22"/>
                <w:szCs w:val="22"/>
              </w:rPr>
              <w:t>2</w:t>
            </w:r>
          </w:p>
        </w:tc>
        <w:tc>
          <w:tcPr>
            <w:tcW w:w="2551" w:type="dxa"/>
          </w:tcPr>
          <w:p w:rsidR="00B24FD9" w:rsidRPr="004A1D09" w:rsidRDefault="00B24FD9" w:rsidP="00B24FD9">
            <w:pPr>
              <w:widowControl w:val="0"/>
              <w:shd w:val="clear" w:color="auto" w:fill="FFFFFF"/>
              <w:ind w:left="45" w:right="45"/>
              <w:jc w:val="center"/>
              <w:rPr>
                <w:b/>
                <w:sz w:val="22"/>
                <w:szCs w:val="22"/>
              </w:rPr>
            </w:pPr>
            <w:r w:rsidRPr="004A1D09">
              <w:rPr>
                <w:b/>
                <w:sz w:val="22"/>
                <w:szCs w:val="22"/>
              </w:rPr>
              <w:t>3</w:t>
            </w:r>
          </w:p>
        </w:tc>
        <w:tc>
          <w:tcPr>
            <w:tcW w:w="5985" w:type="dxa"/>
          </w:tcPr>
          <w:p w:rsidR="00B24FD9" w:rsidRPr="004A1D09" w:rsidRDefault="00B24FD9" w:rsidP="00B24FD9">
            <w:pPr>
              <w:widowControl w:val="0"/>
              <w:shd w:val="clear" w:color="auto" w:fill="FFFFFF"/>
              <w:ind w:left="45" w:right="45"/>
              <w:jc w:val="center"/>
              <w:rPr>
                <w:b/>
                <w:sz w:val="22"/>
                <w:szCs w:val="22"/>
              </w:rPr>
            </w:pPr>
            <w:r w:rsidRPr="004A1D09">
              <w:rPr>
                <w:b/>
                <w:sz w:val="22"/>
                <w:szCs w:val="22"/>
              </w:rPr>
              <w:t>4</w:t>
            </w:r>
          </w:p>
        </w:tc>
      </w:tr>
      <w:tr w:rsidR="00B24FD9" w:rsidRPr="004A1D09" w:rsidTr="005A58B6">
        <w:trPr>
          <w:trHeight w:val="238"/>
          <w:jc w:val="right"/>
        </w:trPr>
        <w:tc>
          <w:tcPr>
            <w:tcW w:w="15624" w:type="dxa"/>
            <w:gridSpan w:val="4"/>
          </w:tcPr>
          <w:p w:rsidR="00B24FD9" w:rsidRPr="004A1D09" w:rsidRDefault="00B24FD9" w:rsidP="00B24FD9">
            <w:pPr>
              <w:widowControl w:val="0"/>
              <w:shd w:val="clear" w:color="auto" w:fill="FFFFFF"/>
              <w:ind w:right="160"/>
              <w:jc w:val="center"/>
              <w:rPr>
                <w:bCs/>
                <w:sz w:val="22"/>
                <w:szCs w:val="22"/>
              </w:rPr>
            </w:pPr>
            <w:r w:rsidRPr="004A1D09">
              <w:rPr>
                <w:b/>
                <w:sz w:val="22"/>
                <w:szCs w:val="22"/>
                <w:shd w:val="clear" w:color="auto" w:fill="FFFFFF"/>
              </w:rPr>
              <w:t>В сфере культуры</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w:t>
            </w:r>
          </w:p>
        </w:tc>
        <w:tc>
          <w:tcPr>
            <w:tcW w:w="6550" w:type="dxa"/>
          </w:tcPr>
          <w:p w:rsidR="00B24FD9" w:rsidRPr="004A1D09" w:rsidRDefault="00B24FD9" w:rsidP="00B24FD9">
            <w:pPr>
              <w:widowControl w:val="0"/>
              <w:autoSpaceDE w:val="0"/>
              <w:autoSpaceDN w:val="0"/>
              <w:adjustRightInd w:val="0"/>
              <w:ind w:left="138" w:right="160"/>
              <w:jc w:val="both"/>
              <w:rPr>
                <w:color w:val="000000"/>
                <w:sz w:val="22"/>
                <w:szCs w:val="22"/>
              </w:rPr>
            </w:pPr>
            <w:r w:rsidRPr="004A1D09">
              <w:rPr>
                <w:color w:val="000000"/>
                <w:sz w:val="23"/>
                <w:szCs w:val="23"/>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Российской Федерации                    от 06.10.2003 № 131-ФЗ) </w:t>
            </w:r>
          </w:p>
        </w:tc>
        <w:tc>
          <w:tcPr>
            <w:tcW w:w="2551" w:type="dxa"/>
          </w:tcPr>
          <w:p w:rsidR="00B24FD9" w:rsidRPr="004A1D09" w:rsidRDefault="00B24FD9" w:rsidP="00B24FD9">
            <w:pPr>
              <w:widowControl w:val="0"/>
              <w:ind w:left="124" w:right="142"/>
              <w:jc w:val="both"/>
              <w:rPr>
                <w:sz w:val="22"/>
                <w:szCs w:val="22"/>
              </w:rPr>
            </w:pPr>
            <w:bookmarkStart w:id="1" w:name="sub_1067"/>
            <w:r w:rsidRPr="004A1D09">
              <w:rPr>
                <w:sz w:val="22"/>
                <w:szCs w:val="22"/>
              </w:rPr>
              <w:t xml:space="preserve">предоставление информации о времени и месте проведения театральных представлений, филармонических и эстрадных концертов и </w:t>
            </w:r>
            <w:r w:rsidRPr="004A1D09">
              <w:rPr>
                <w:sz w:val="22"/>
                <w:szCs w:val="22"/>
              </w:rPr>
              <w:lastRenderedPageBreak/>
              <w:t>гастрольных мероприятий театров и филармоний, киносеансов, анонсы данных мероприятий</w:t>
            </w:r>
            <w:bookmarkEnd w:id="1"/>
          </w:p>
        </w:tc>
        <w:tc>
          <w:tcPr>
            <w:tcW w:w="5985" w:type="dxa"/>
          </w:tcPr>
          <w:p w:rsidR="00B24FD9" w:rsidRPr="004A1D09" w:rsidRDefault="00B24FD9" w:rsidP="00B24FD9">
            <w:pPr>
              <w:widowControl w:val="0"/>
              <w:autoSpaceDE w:val="0"/>
              <w:autoSpaceDN w:val="0"/>
              <w:adjustRightInd w:val="0"/>
              <w:ind w:left="141" w:right="161"/>
              <w:jc w:val="both"/>
              <w:rPr>
                <w:color w:val="000000"/>
                <w:sz w:val="22"/>
                <w:szCs w:val="22"/>
              </w:rPr>
            </w:pPr>
            <w:r w:rsidRPr="004A1D09">
              <w:rPr>
                <w:color w:val="000000"/>
                <w:sz w:val="22"/>
                <w:szCs w:val="22"/>
              </w:rPr>
              <w:lastRenderedPageBreak/>
              <w:t xml:space="preserve">1. Районное муниципальное автономное учреждение «Межпоселенческий культурно-досуговый комплекс «Арлекино». </w:t>
            </w:r>
          </w:p>
          <w:p w:rsidR="00B24FD9" w:rsidRPr="004A1D09" w:rsidRDefault="00B24FD9" w:rsidP="00B24FD9">
            <w:pPr>
              <w:widowControl w:val="0"/>
              <w:autoSpaceDE w:val="0"/>
              <w:autoSpaceDN w:val="0"/>
              <w:adjustRightInd w:val="0"/>
              <w:ind w:left="141" w:right="161"/>
              <w:jc w:val="both"/>
              <w:rPr>
                <w:sz w:val="22"/>
                <w:szCs w:val="22"/>
              </w:rPr>
            </w:pPr>
            <w:r w:rsidRPr="004A1D09">
              <w:rPr>
                <w:sz w:val="22"/>
                <w:szCs w:val="22"/>
              </w:rPr>
              <w:t>2. Районное муниципальное автономное учреждение «Дворец культуры «Геолог»</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2.</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(пункт 19 части 1 статьи 15 Федерального закона Российской Федерации от 06.10.2003 № 131-ФЗ)</w:t>
            </w:r>
          </w:p>
        </w:tc>
        <w:tc>
          <w:tcPr>
            <w:tcW w:w="2551" w:type="dxa"/>
          </w:tcPr>
          <w:p w:rsidR="00B24FD9" w:rsidRPr="004A1D09" w:rsidRDefault="00B24FD9" w:rsidP="00B24FD9">
            <w:pPr>
              <w:widowControl w:val="0"/>
              <w:ind w:left="124" w:right="142"/>
              <w:jc w:val="both"/>
              <w:rPr>
                <w:sz w:val="22"/>
                <w:szCs w:val="22"/>
              </w:rPr>
            </w:pPr>
            <w:r w:rsidRPr="004A1D09">
              <w:rPr>
                <w:sz w:val="22"/>
                <w:szCs w:val="22"/>
              </w:rPr>
              <w:t xml:space="preserve">предоставление доступа к изданиям, переведенным в электронный вид, хранящимся в муниципальных библиотеках, в том числе к фонду редких книг, с учетом соблюдения требований </w:t>
            </w:r>
            <w:hyperlink r:id="rId30" w:history="1">
              <w:r w:rsidRPr="004A1D09">
                <w:rPr>
                  <w:bCs/>
                  <w:sz w:val="22"/>
                  <w:szCs w:val="22"/>
                </w:rPr>
                <w:t>законодательства</w:t>
              </w:r>
            </w:hyperlink>
            <w:r w:rsidRPr="004A1D09">
              <w:rPr>
                <w:b/>
                <w:sz w:val="22"/>
                <w:szCs w:val="22"/>
              </w:rPr>
              <w:t xml:space="preserve"> </w:t>
            </w:r>
            <w:r w:rsidRPr="004A1D09">
              <w:rPr>
                <w:sz w:val="22"/>
                <w:szCs w:val="22"/>
              </w:rPr>
              <w:t>Российской Федерации об авторских и смежных правах</w:t>
            </w:r>
          </w:p>
        </w:tc>
        <w:tc>
          <w:tcPr>
            <w:tcW w:w="5985" w:type="dxa"/>
          </w:tcPr>
          <w:p w:rsidR="00B24FD9" w:rsidRPr="004A1D09" w:rsidRDefault="00B24FD9" w:rsidP="00B24FD9">
            <w:pPr>
              <w:widowControl w:val="0"/>
              <w:autoSpaceDE w:val="0"/>
              <w:autoSpaceDN w:val="0"/>
              <w:adjustRightInd w:val="0"/>
              <w:ind w:left="141" w:right="161"/>
              <w:jc w:val="both"/>
              <w:rPr>
                <w:color w:val="000000"/>
                <w:sz w:val="22"/>
                <w:szCs w:val="22"/>
              </w:rPr>
            </w:pPr>
            <w:r w:rsidRPr="004A1D09">
              <w:rPr>
                <w:color w:val="000000"/>
                <w:sz w:val="22"/>
                <w:szCs w:val="22"/>
              </w:rPr>
              <w:t xml:space="preserve">муниципальное автономное учреждение «Межпоселенческая библиотека» Нижневартовского района </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3.</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(пункт 19 части 1 статьи 15 Федерального закона Российской Федерации от 06.10.2003 № 131-ФЗ)</w:t>
            </w:r>
          </w:p>
        </w:tc>
        <w:tc>
          <w:tcPr>
            <w:tcW w:w="2551" w:type="dxa"/>
          </w:tcPr>
          <w:p w:rsidR="00B24FD9" w:rsidRPr="004A1D09" w:rsidRDefault="00B24FD9" w:rsidP="00B24FD9">
            <w:pPr>
              <w:widowControl w:val="0"/>
              <w:ind w:left="124" w:right="142"/>
              <w:jc w:val="both"/>
              <w:rPr>
                <w:sz w:val="22"/>
                <w:szCs w:val="22"/>
              </w:rPr>
            </w:pPr>
            <w:r w:rsidRPr="004A1D09">
              <w:rPr>
                <w:sz w:val="22"/>
                <w:szCs w:val="22"/>
              </w:rPr>
              <w:t>предоставление доступа к справочно-поисковому аппарату и базам данных муниципальных библиотек</w:t>
            </w:r>
          </w:p>
        </w:tc>
        <w:tc>
          <w:tcPr>
            <w:tcW w:w="5985" w:type="dxa"/>
          </w:tcPr>
          <w:p w:rsidR="00B24FD9" w:rsidRPr="004A1D09" w:rsidRDefault="00B24FD9" w:rsidP="00B24FD9">
            <w:pPr>
              <w:widowControl w:val="0"/>
              <w:autoSpaceDE w:val="0"/>
              <w:autoSpaceDN w:val="0"/>
              <w:adjustRightInd w:val="0"/>
              <w:ind w:left="141" w:right="161"/>
              <w:jc w:val="both"/>
              <w:rPr>
                <w:color w:val="000000"/>
                <w:sz w:val="22"/>
                <w:szCs w:val="22"/>
              </w:rPr>
            </w:pPr>
            <w:r w:rsidRPr="004A1D09">
              <w:rPr>
                <w:color w:val="000000"/>
                <w:sz w:val="22"/>
                <w:szCs w:val="22"/>
              </w:rPr>
              <w:t>муниципальное автономное учреждение «Межпоселенческая библи</w:t>
            </w:r>
            <w:r w:rsidR="00F67C9B">
              <w:rPr>
                <w:color w:val="000000"/>
                <w:sz w:val="22"/>
                <w:szCs w:val="22"/>
              </w:rPr>
              <w:t>отека» Нижневартовского района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4.</w:t>
            </w:r>
          </w:p>
        </w:tc>
        <w:tc>
          <w:tcPr>
            <w:tcW w:w="6550" w:type="dxa"/>
          </w:tcPr>
          <w:p w:rsidR="00B24FD9" w:rsidRPr="004A1D09" w:rsidRDefault="00B24FD9" w:rsidP="00B24FD9">
            <w:pPr>
              <w:widowControl w:val="0"/>
              <w:autoSpaceDE w:val="0"/>
              <w:autoSpaceDN w:val="0"/>
              <w:adjustRightInd w:val="0"/>
              <w:ind w:left="138" w:right="160"/>
              <w:jc w:val="both"/>
              <w:rPr>
                <w:color w:val="000000"/>
                <w:sz w:val="22"/>
                <w:szCs w:val="22"/>
              </w:rPr>
            </w:pPr>
            <w:r w:rsidRPr="004A1D09">
              <w:rPr>
                <w:color w:val="000000"/>
                <w:sz w:val="22"/>
                <w:szCs w:val="22"/>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Российской Федерации от 06.10.2003                 № 131-ФЗ) </w:t>
            </w:r>
          </w:p>
        </w:tc>
        <w:tc>
          <w:tcPr>
            <w:tcW w:w="2551" w:type="dxa"/>
          </w:tcPr>
          <w:p w:rsidR="00B24FD9" w:rsidRPr="004A1D09" w:rsidRDefault="00B24FD9" w:rsidP="00B24FD9">
            <w:pPr>
              <w:widowControl w:val="0"/>
              <w:ind w:left="124" w:right="142"/>
              <w:jc w:val="both"/>
              <w:rPr>
                <w:sz w:val="22"/>
                <w:szCs w:val="22"/>
              </w:rPr>
            </w:pPr>
            <w:r w:rsidRPr="004A1D09">
              <w:rPr>
                <w:sz w:val="22"/>
                <w:szCs w:val="22"/>
              </w:rPr>
              <w:t>предоставление информации о проведении ярмарок, выставок народного творчества, ремесел на территории муниципального образования</w:t>
            </w:r>
          </w:p>
        </w:tc>
        <w:tc>
          <w:tcPr>
            <w:tcW w:w="5985" w:type="dxa"/>
          </w:tcPr>
          <w:p w:rsidR="00B24FD9" w:rsidRPr="004A1D09" w:rsidRDefault="00B24FD9" w:rsidP="00B24FD9">
            <w:pPr>
              <w:widowControl w:val="0"/>
              <w:autoSpaceDE w:val="0"/>
              <w:autoSpaceDN w:val="0"/>
              <w:adjustRightInd w:val="0"/>
              <w:ind w:left="141" w:right="161"/>
              <w:jc w:val="both"/>
              <w:rPr>
                <w:color w:val="000000"/>
                <w:sz w:val="22"/>
                <w:szCs w:val="22"/>
              </w:rPr>
            </w:pPr>
            <w:r w:rsidRPr="004A1D09">
              <w:rPr>
                <w:color w:val="000000"/>
                <w:sz w:val="22"/>
                <w:szCs w:val="22"/>
              </w:rPr>
              <w:t>муниципальное автономное учреждение «Межпоселенческий центр на</w:t>
            </w:r>
            <w:r w:rsidR="00F67C9B">
              <w:rPr>
                <w:color w:val="000000"/>
                <w:sz w:val="22"/>
                <w:szCs w:val="22"/>
              </w:rPr>
              <w:t>циональных промыслов и ремесел»</w:t>
            </w:r>
          </w:p>
          <w:p w:rsidR="00B24FD9" w:rsidRPr="004A1D09" w:rsidRDefault="00B24FD9" w:rsidP="00B24FD9">
            <w:pPr>
              <w:widowControl w:val="0"/>
              <w:autoSpaceDE w:val="0"/>
              <w:autoSpaceDN w:val="0"/>
              <w:adjustRightInd w:val="0"/>
              <w:ind w:left="141" w:right="161"/>
              <w:jc w:val="both"/>
              <w:rPr>
                <w:sz w:val="22"/>
                <w:szCs w:val="22"/>
              </w:rPr>
            </w:pP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5.</w:t>
            </w:r>
          </w:p>
        </w:tc>
        <w:tc>
          <w:tcPr>
            <w:tcW w:w="6550" w:type="dxa"/>
          </w:tcPr>
          <w:p w:rsidR="00B24FD9" w:rsidRPr="004A1D09" w:rsidRDefault="00B24FD9" w:rsidP="00B24FD9">
            <w:pPr>
              <w:widowControl w:val="0"/>
              <w:autoSpaceDE w:val="0"/>
              <w:autoSpaceDN w:val="0"/>
              <w:adjustRightInd w:val="0"/>
              <w:ind w:left="138" w:right="160"/>
              <w:jc w:val="both"/>
              <w:rPr>
                <w:color w:val="000000"/>
                <w:sz w:val="22"/>
                <w:szCs w:val="22"/>
              </w:rPr>
            </w:pPr>
            <w:r w:rsidRPr="004A1D09">
              <w:rPr>
                <w:color w:val="000000"/>
                <w:sz w:val="22"/>
                <w:szCs w:val="22"/>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w:t>
            </w:r>
            <w:r w:rsidRPr="004A1D09">
              <w:rPr>
                <w:color w:val="000000"/>
                <w:sz w:val="22"/>
                <w:szCs w:val="22"/>
              </w:rPr>
              <w:lastRenderedPageBreak/>
              <w:t xml:space="preserve">Федерального закона Российской Федерации от 06.10.2003                 № 131-ФЗ) </w:t>
            </w:r>
          </w:p>
        </w:tc>
        <w:tc>
          <w:tcPr>
            <w:tcW w:w="2551" w:type="dxa"/>
          </w:tcPr>
          <w:p w:rsidR="00B24FD9" w:rsidRPr="004A1D09" w:rsidRDefault="00B24FD9" w:rsidP="00B24FD9">
            <w:pPr>
              <w:widowControl w:val="0"/>
              <w:ind w:left="124" w:right="142"/>
              <w:jc w:val="both"/>
              <w:rPr>
                <w:sz w:val="22"/>
                <w:szCs w:val="22"/>
              </w:rPr>
            </w:pPr>
            <w:r w:rsidRPr="004A1D09">
              <w:rPr>
                <w:sz w:val="22"/>
                <w:szCs w:val="22"/>
              </w:rPr>
              <w:lastRenderedPageBreak/>
              <w:t xml:space="preserve">запись на обзорные, тематические и интерактивные </w:t>
            </w:r>
            <w:r w:rsidRPr="004A1D09">
              <w:rPr>
                <w:sz w:val="22"/>
                <w:szCs w:val="22"/>
              </w:rPr>
              <w:lastRenderedPageBreak/>
              <w:t>экскурсии</w:t>
            </w:r>
          </w:p>
        </w:tc>
        <w:tc>
          <w:tcPr>
            <w:tcW w:w="5985" w:type="dxa"/>
          </w:tcPr>
          <w:p w:rsidR="00B24FD9" w:rsidRPr="004A1D09" w:rsidRDefault="00B24FD9" w:rsidP="00B24FD9">
            <w:pPr>
              <w:widowControl w:val="0"/>
              <w:autoSpaceDE w:val="0"/>
              <w:autoSpaceDN w:val="0"/>
              <w:adjustRightInd w:val="0"/>
              <w:ind w:left="141" w:right="161"/>
              <w:jc w:val="both"/>
              <w:rPr>
                <w:color w:val="000000"/>
                <w:sz w:val="22"/>
                <w:szCs w:val="22"/>
              </w:rPr>
            </w:pPr>
            <w:r w:rsidRPr="004A1D09">
              <w:rPr>
                <w:color w:val="000000"/>
                <w:sz w:val="22"/>
                <w:szCs w:val="22"/>
              </w:rPr>
              <w:lastRenderedPageBreak/>
              <w:t>муниципальное автономное учреждение «Межпоселенческий центр национальных промыслов и ремесел»</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6.</w:t>
            </w:r>
          </w:p>
        </w:tc>
        <w:tc>
          <w:tcPr>
            <w:tcW w:w="6550" w:type="dxa"/>
          </w:tcPr>
          <w:p w:rsidR="00B24FD9" w:rsidRPr="004A1D09" w:rsidRDefault="00B24FD9" w:rsidP="00B24FD9">
            <w:pPr>
              <w:widowControl w:val="0"/>
              <w:autoSpaceDE w:val="0"/>
              <w:autoSpaceDN w:val="0"/>
              <w:adjustRightInd w:val="0"/>
              <w:ind w:left="138" w:right="160"/>
              <w:jc w:val="both"/>
              <w:rPr>
                <w:color w:val="000000"/>
                <w:sz w:val="22"/>
                <w:szCs w:val="22"/>
              </w:rPr>
            </w:pPr>
            <w:r w:rsidRPr="004A1D09">
              <w:rPr>
                <w:color w:val="000000"/>
                <w:sz w:val="22"/>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Российской Федерации 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предоставление доступа к оцифрованным изданиям, хранящимся в библиотеках, в том числе к фонду редких книг, с учетом соблюдения законодательства Российской Федерации об авторских и смежных правах</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bCs/>
                <w:sz w:val="22"/>
                <w:szCs w:val="24"/>
              </w:rPr>
              <w:t>муниципальное автономное учреждение «Межпоселенческая библиотека» Нижневартовского района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7.</w:t>
            </w:r>
          </w:p>
        </w:tc>
        <w:tc>
          <w:tcPr>
            <w:tcW w:w="6550"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Российской Федерации 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запись пользователя в библиотеку, оформление читательского формуляра пользователя в соответствии с представленными документами</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bCs/>
                <w:sz w:val="22"/>
                <w:szCs w:val="24"/>
              </w:rPr>
              <w:t>муниципальное автономное учреждение «Межпоселенческая библиотека» Нижневартовского района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8.</w:t>
            </w:r>
          </w:p>
        </w:tc>
        <w:tc>
          <w:tcPr>
            <w:tcW w:w="6550"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Российской Федерации от 06.10.2003 № 131-ФЗ)</w:t>
            </w:r>
          </w:p>
        </w:tc>
        <w:tc>
          <w:tcPr>
            <w:tcW w:w="2551"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выполнение запроса пользователя, выдача требуемого издания, предоставление информации</w:t>
            </w:r>
          </w:p>
        </w:tc>
        <w:tc>
          <w:tcPr>
            <w:tcW w:w="5985" w:type="dxa"/>
          </w:tcPr>
          <w:p w:rsidR="00B24FD9" w:rsidRPr="004A1D09" w:rsidRDefault="00B24FD9" w:rsidP="00B24FD9">
            <w:pPr>
              <w:widowControl w:val="0"/>
              <w:shd w:val="clear" w:color="auto" w:fill="FFFFFF"/>
              <w:ind w:left="57" w:right="57"/>
              <w:jc w:val="both"/>
              <w:rPr>
                <w:sz w:val="22"/>
                <w:szCs w:val="22"/>
              </w:rPr>
            </w:pPr>
            <w:r w:rsidRPr="004A1D09">
              <w:rPr>
                <w:bCs/>
                <w:sz w:val="22"/>
                <w:szCs w:val="22"/>
              </w:rPr>
              <w:t>муниципальное автономное учреждение «Межпоселенческая библиотека» Нижневартовского района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9.</w:t>
            </w:r>
          </w:p>
        </w:tc>
        <w:tc>
          <w:tcPr>
            <w:tcW w:w="6550"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w:t>
            </w:r>
            <w:r w:rsidRPr="004A1D09">
              <w:rPr>
                <w:sz w:val="22"/>
                <w:szCs w:val="22"/>
              </w:rPr>
              <w:lastRenderedPageBreak/>
              <w:t>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w:t>
            </w:r>
            <w:r w:rsidR="004A1D09">
              <w:rPr>
                <w:sz w:val="22"/>
                <w:szCs w:val="22"/>
              </w:rPr>
              <w:t>дерации</w:t>
            </w:r>
            <w:r w:rsidRPr="004A1D09">
              <w:rPr>
                <w:sz w:val="22"/>
                <w:szCs w:val="22"/>
              </w:rPr>
              <w:t xml:space="preserve"> от 06.10.2003 № 131-ФЗ)</w:t>
            </w:r>
          </w:p>
          <w:p w:rsidR="00B24FD9" w:rsidRPr="004A1D09" w:rsidRDefault="00B24FD9" w:rsidP="00B24FD9">
            <w:pPr>
              <w:widowControl w:val="0"/>
              <w:shd w:val="clear" w:color="auto" w:fill="FFFFFF"/>
              <w:ind w:left="57" w:right="57"/>
              <w:jc w:val="both"/>
              <w:rPr>
                <w:sz w:val="22"/>
                <w:szCs w:val="22"/>
              </w:rPr>
            </w:pPr>
          </w:p>
        </w:tc>
        <w:tc>
          <w:tcPr>
            <w:tcW w:w="2551"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lastRenderedPageBreak/>
              <w:t>прием заявлений родителей на зачисление детей в детские школы искусств</w:t>
            </w:r>
          </w:p>
        </w:tc>
        <w:tc>
          <w:tcPr>
            <w:tcW w:w="5985"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«Новоаганская детская школа искусств»;</w:t>
            </w:r>
          </w:p>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автономная организация</w:t>
            </w:r>
            <w:r w:rsidRPr="004A1D09">
              <w:rPr>
                <w:sz w:val="22"/>
                <w:szCs w:val="22"/>
              </w:rPr>
              <w:t xml:space="preserve"> дополнительного образования «Детская школа искусств им. А.В. Ливна»;</w:t>
            </w:r>
          </w:p>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«Охтеурская детская школа искусств»;</w:t>
            </w:r>
          </w:p>
          <w:p w:rsidR="00B24FD9" w:rsidRPr="004A1D09" w:rsidRDefault="00B24FD9" w:rsidP="00B24FD9">
            <w:pPr>
              <w:widowControl w:val="0"/>
              <w:shd w:val="clear" w:color="auto" w:fill="FFFFFF"/>
              <w:ind w:left="57" w:right="57"/>
              <w:jc w:val="both"/>
              <w:rPr>
                <w:bCs/>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«Ларьякская детская школа искусств»</w:t>
            </w:r>
            <w:r w:rsidRPr="004A1D09">
              <w:rPr>
                <w:bCs/>
                <w:sz w:val="22"/>
                <w:szCs w:val="22"/>
              </w:rPr>
              <w:t>;</w:t>
            </w:r>
          </w:p>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«Ваховская детская школа искусств</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10.</w:t>
            </w:r>
          </w:p>
        </w:tc>
        <w:tc>
          <w:tcPr>
            <w:tcW w:w="6550"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w:t>
            </w:r>
            <w:r w:rsidR="004A1D09">
              <w:rPr>
                <w:sz w:val="22"/>
                <w:szCs w:val="22"/>
              </w:rPr>
              <w:t>й Федерации</w:t>
            </w:r>
            <w:r w:rsidRPr="004A1D09">
              <w:rPr>
                <w:sz w:val="22"/>
                <w:szCs w:val="22"/>
              </w:rPr>
              <w:t xml:space="preserve"> от 06.10.2003 № 131-ФЗ)</w:t>
            </w:r>
          </w:p>
        </w:tc>
        <w:tc>
          <w:tcPr>
            <w:tcW w:w="2551"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представление информации об образовательных программах муниципальных автономных образовательных учреждений дополнительного образования детей в сфере культуры и искусства</w:t>
            </w:r>
          </w:p>
        </w:tc>
        <w:tc>
          <w:tcPr>
            <w:tcW w:w="5985" w:type="dxa"/>
          </w:tcPr>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«Новоаганская детская школа искусств»;</w:t>
            </w:r>
          </w:p>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автономная организация</w:t>
            </w:r>
            <w:r w:rsidRPr="004A1D09">
              <w:rPr>
                <w:sz w:val="22"/>
                <w:szCs w:val="22"/>
              </w:rPr>
              <w:t xml:space="preserve"> дополнительного образования «Детская школа искусств им. А.В. Ливна»;</w:t>
            </w:r>
          </w:p>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«Охтеурская детская школа искусств»;</w:t>
            </w:r>
          </w:p>
          <w:p w:rsidR="00B24FD9" w:rsidRPr="004A1D09" w:rsidRDefault="00B24FD9" w:rsidP="00B24FD9">
            <w:pPr>
              <w:widowControl w:val="0"/>
              <w:shd w:val="clear" w:color="auto" w:fill="FFFFFF"/>
              <w:ind w:left="57" w:right="57"/>
              <w:jc w:val="both"/>
              <w:rPr>
                <w:bCs/>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«Ларьякская детская школа искусств»</w:t>
            </w:r>
            <w:r w:rsidRPr="004A1D09">
              <w:rPr>
                <w:bCs/>
                <w:sz w:val="22"/>
                <w:szCs w:val="22"/>
              </w:rPr>
              <w:t>;</w:t>
            </w:r>
          </w:p>
          <w:p w:rsidR="00B24FD9" w:rsidRPr="004A1D09" w:rsidRDefault="00B24FD9" w:rsidP="00B24FD9">
            <w:pPr>
              <w:widowControl w:val="0"/>
              <w:shd w:val="clear" w:color="auto" w:fill="FFFFFF"/>
              <w:ind w:left="57" w:right="57"/>
              <w:jc w:val="both"/>
              <w:rPr>
                <w:sz w:val="22"/>
                <w:szCs w:val="22"/>
              </w:rPr>
            </w:pPr>
            <w:r w:rsidRPr="004A1D09">
              <w:rPr>
                <w:sz w:val="22"/>
                <w:szCs w:val="22"/>
              </w:rPr>
              <w:t xml:space="preserve">муниципальная </w:t>
            </w:r>
            <w:r w:rsidRPr="004A1D09">
              <w:rPr>
                <w:bCs/>
                <w:sz w:val="22"/>
                <w:szCs w:val="22"/>
              </w:rPr>
              <w:t xml:space="preserve">автономная </w:t>
            </w:r>
            <w:r w:rsidRPr="004A1D09">
              <w:rPr>
                <w:sz w:val="22"/>
                <w:szCs w:val="22"/>
              </w:rPr>
              <w:t>организация дополнительного образования «Ваховская детская школа искусств</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11.</w:t>
            </w:r>
          </w:p>
        </w:tc>
        <w:tc>
          <w:tcPr>
            <w:tcW w:w="6550"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Росс</w:t>
            </w:r>
            <w:r w:rsidR="004A1D09">
              <w:rPr>
                <w:sz w:val="22"/>
                <w:szCs w:val="24"/>
              </w:rPr>
              <w:t xml:space="preserve">ийской Федерации </w:t>
            </w:r>
            <w:r w:rsidRPr="004A1D09">
              <w:rPr>
                <w:sz w:val="22"/>
                <w:szCs w:val="24"/>
              </w:rPr>
              <w:t>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 xml:space="preserve">представление информации об организации экскурсий, мастер-классов, семинаров, творческих лабораторий, научно-методических совещаний, лекций, конференций, смотров, конкурсов, выставок и </w:t>
            </w:r>
            <w:r w:rsidRPr="004A1D09">
              <w:rPr>
                <w:sz w:val="22"/>
                <w:szCs w:val="24"/>
              </w:rPr>
              <w:lastRenderedPageBreak/>
              <w:t>фестивалей, посвященных вопросам ремесел, прикладного творчества</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bCs/>
                <w:sz w:val="22"/>
                <w:szCs w:val="24"/>
              </w:rPr>
              <w:lastRenderedPageBreak/>
              <w:t>муниципальное автономное учреждение «Межпоселенческий центр национальных промыслов и ремесел»</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12.</w:t>
            </w:r>
          </w:p>
        </w:tc>
        <w:tc>
          <w:tcPr>
            <w:tcW w:w="6550"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Росс</w:t>
            </w:r>
            <w:r w:rsidR="00723380">
              <w:rPr>
                <w:sz w:val="22"/>
                <w:szCs w:val="24"/>
              </w:rPr>
              <w:t xml:space="preserve">ийской Федерации </w:t>
            </w:r>
            <w:r w:rsidRPr="004A1D09">
              <w:rPr>
                <w:sz w:val="22"/>
                <w:szCs w:val="24"/>
              </w:rPr>
              <w:t>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представление информации о реализации картин, сувениров, изделий народного, декоративно-прикладного искусства и дизайна</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bCs/>
                <w:sz w:val="22"/>
                <w:szCs w:val="24"/>
              </w:rPr>
              <w:t>муниципальное автономное учреждение «Межпоселенческий центр национальных промыслов и ремесел»</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13.</w:t>
            </w:r>
          </w:p>
        </w:tc>
        <w:tc>
          <w:tcPr>
            <w:tcW w:w="6550"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w:t>
            </w:r>
            <w:r w:rsidR="00723380">
              <w:rPr>
                <w:sz w:val="22"/>
                <w:szCs w:val="24"/>
              </w:rPr>
              <w:t>го закона Российской Федерации</w:t>
            </w:r>
            <w:r w:rsidRPr="004A1D09">
              <w:rPr>
                <w:sz w:val="22"/>
                <w:szCs w:val="24"/>
              </w:rPr>
              <w:t xml:space="preserve"> 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представление информации об оказании платных услуг по организации и проведению социально-культурных мероприятий по заявкам физических и юридических лиц</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районное муниципальное автономное учреждение «Межпоселенческий культурно-досуговый комплекс «Арлекино»;</w:t>
            </w:r>
          </w:p>
          <w:p w:rsidR="00B24FD9" w:rsidRPr="004A1D09" w:rsidRDefault="00B24FD9" w:rsidP="00B24FD9">
            <w:pPr>
              <w:widowControl w:val="0"/>
              <w:shd w:val="clear" w:color="auto" w:fill="FFFFFF"/>
              <w:ind w:left="57" w:right="57"/>
              <w:jc w:val="both"/>
              <w:rPr>
                <w:sz w:val="22"/>
                <w:szCs w:val="24"/>
              </w:rPr>
            </w:pPr>
            <w:r w:rsidRPr="004A1D09">
              <w:rPr>
                <w:sz w:val="22"/>
                <w:szCs w:val="24"/>
              </w:rPr>
              <w:t xml:space="preserve">районное муниципальное </w:t>
            </w:r>
            <w:r w:rsidRPr="004A1D09">
              <w:rPr>
                <w:bCs/>
                <w:sz w:val="22"/>
                <w:szCs w:val="24"/>
              </w:rPr>
              <w:t xml:space="preserve">автономное </w:t>
            </w:r>
            <w:r w:rsidRPr="004A1D09">
              <w:rPr>
                <w:sz w:val="22"/>
                <w:szCs w:val="24"/>
              </w:rPr>
              <w:t>учреждение «Дворец культуры «Геолог»</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14.</w:t>
            </w:r>
          </w:p>
        </w:tc>
        <w:tc>
          <w:tcPr>
            <w:tcW w:w="6550"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Россий</w:t>
            </w:r>
            <w:r w:rsidR="00F67C9B">
              <w:rPr>
                <w:sz w:val="22"/>
                <w:szCs w:val="24"/>
              </w:rPr>
              <w:t xml:space="preserve">ской Федерации </w:t>
            </w:r>
            <w:r w:rsidRPr="004A1D09">
              <w:rPr>
                <w:sz w:val="22"/>
                <w:szCs w:val="24"/>
              </w:rPr>
              <w:t>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представление информации об организации и работе клубных формирований и коллективов художественной самодеятельности на базе учреждений культуры</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районное муниципальное автономное учреждение «Межпоселенческий культурно-досуговый комплекс «Арлекино»;</w:t>
            </w:r>
          </w:p>
          <w:p w:rsidR="00B24FD9" w:rsidRPr="004A1D09" w:rsidRDefault="00B24FD9" w:rsidP="00B24FD9">
            <w:pPr>
              <w:widowControl w:val="0"/>
              <w:shd w:val="clear" w:color="auto" w:fill="FFFFFF"/>
              <w:ind w:left="57" w:right="57"/>
              <w:jc w:val="both"/>
              <w:rPr>
                <w:sz w:val="22"/>
                <w:szCs w:val="24"/>
              </w:rPr>
            </w:pPr>
            <w:r w:rsidRPr="004A1D09">
              <w:rPr>
                <w:sz w:val="22"/>
                <w:szCs w:val="24"/>
              </w:rPr>
              <w:t xml:space="preserve">районное муниципальное </w:t>
            </w:r>
            <w:r w:rsidRPr="004A1D09">
              <w:rPr>
                <w:bCs/>
                <w:sz w:val="22"/>
                <w:szCs w:val="24"/>
              </w:rPr>
              <w:t xml:space="preserve">автономное </w:t>
            </w:r>
            <w:r w:rsidRPr="004A1D09">
              <w:rPr>
                <w:sz w:val="22"/>
                <w:szCs w:val="24"/>
              </w:rPr>
              <w:t>учреждение «Дворец культуры «Геолог»</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15.</w:t>
            </w:r>
          </w:p>
        </w:tc>
        <w:tc>
          <w:tcPr>
            <w:tcW w:w="6550"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Россий</w:t>
            </w:r>
            <w:r w:rsidR="00F67C9B">
              <w:rPr>
                <w:sz w:val="22"/>
                <w:szCs w:val="24"/>
              </w:rPr>
              <w:t xml:space="preserve">ской Федерации </w:t>
            </w:r>
            <w:r w:rsidRPr="004A1D09">
              <w:rPr>
                <w:sz w:val="22"/>
                <w:szCs w:val="24"/>
              </w:rPr>
              <w:t>от 06.10.2003 № 131-ФЗ)</w:t>
            </w:r>
          </w:p>
        </w:tc>
        <w:tc>
          <w:tcPr>
            <w:tcW w:w="2551"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прием заявлений на зачисление в клубные формирования и коллективы художественной самодеятельности на базе учреждений культуры</w:t>
            </w:r>
          </w:p>
        </w:tc>
        <w:tc>
          <w:tcPr>
            <w:tcW w:w="5985" w:type="dxa"/>
          </w:tcPr>
          <w:p w:rsidR="00B24FD9" w:rsidRPr="004A1D09" w:rsidRDefault="00B24FD9" w:rsidP="00B24FD9">
            <w:pPr>
              <w:widowControl w:val="0"/>
              <w:shd w:val="clear" w:color="auto" w:fill="FFFFFF"/>
              <w:ind w:left="57" w:right="57"/>
              <w:jc w:val="both"/>
              <w:rPr>
                <w:sz w:val="22"/>
                <w:szCs w:val="24"/>
              </w:rPr>
            </w:pPr>
            <w:r w:rsidRPr="004A1D09">
              <w:rPr>
                <w:sz w:val="22"/>
                <w:szCs w:val="24"/>
              </w:rPr>
              <w:t>районное муниципальное автономное учреждение «Межпоселенческий культурно-досуговый комплекс «Арлекино»;</w:t>
            </w:r>
          </w:p>
          <w:p w:rsidR="00B24FD9" w:rsidRPr="004A1D09" w:rsidRDefault="00B24FD9" w:rsidP="00B24FD9">
            <w:pPr>
              <w:widowControl w:val="0"/>
              <w:shd w:val="clear" w:color="auto" w:fill="FFFFFF"/>
              <w:ind w:left="57" w:right="57"/>
              <w:jc w:val="both"/>
              <w:rPr>
                <w:sz w:val="22"/>
                <w:szCs w:val="24"/>
              </w:rPr>
            </w:pPr>
            <w:r w:rsidRPr="004A1D09">
              <w:rPr>
                <w:sz w:val="22"/>
                <w:szCs w:val="24"/>
              </w:rPr>
              <w:t xml:space="preserve">районное муниципальное </w:t>
            </w:r>
            <w:r w:rsidRPr="004A1D09">
              <w:rPr>
                <w:bCs/>
                <w:sz w:val="22"/>
                <w:szCs w:val="24"/>
              </w:rPr>
              <w:t xml:space="preserve">автономное </w:t>
            </w:r>
            <w:r w:rsidRPr="004A1D09">
              <w:rPr>
                <w:sz w:val="22"/>
                <w:szCs w:val="24"/>
              </w:rPr>
              <w:t>учреждение «Дворец культуры «Геолог»</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16.</w:t>
            </w:r>
          </w:p>
        </w:tc>
        <w:tc>
          <w:tcPr>
            <w:tcW w:w="6550" w:type="dxa"/>
          </w:tcPr>
          <w:p w:rsidR="00B24FD9" w:rsidRPr="004A1D09" w:rsidRDefault="00B24FD9" w:rsidP="00B24FD9">
            <w:pPr>
              <w:widowControl w:val="0"/>
              <w:shd w:val="clear" w:color="auto" w:fill="FFFFFF"/>
              <w:ind w:left="57" w:right="57"/>
              <w:jc w:val="both"/>
              <w:rPr>
                <w:sz w:val="24"/>
                <w:szCs w:val="24"/>
              </w:rPr>
            </w:pPr>
            <w:r w:rsidRPr="004A1D09">
              <w:rPr>
                <w:sz w:val="22"/>
                <w:szCs w:val="22"/>
              </w:rPr>
              <w:t xml:space="preserve">Организация предоставления общедоступного и бесплатного дошкольного, начального общего, основного общего, среднего </w:t>
            </w:r>
            <w:r w:rsidRPr="004A1D09">
              <w:rPr>
                <w:sz w:val="22"/>
                <w:szCs w:val="22"/>
              </w:rPr>
              <w:lastRenderedPageBreak/>
              <w:t>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w:t>
            </w:r>
            <w:r w:rsidR="00F67C9B">
              <w:rPr>
                <w:sz w:val="22"/>
                <w:szCs w:val="22"/>
              </w:rPr>
              <w:t xml:space="preserve">й Федерации </w:t>
            </w:r>
            <w:r w:rsidRPr="004A1D09">
              <w:rPr>
                <w:sz w:val="22"/>
                <w:szCs w:val="22"/>
              </w:rPr>
              <w:t>от 06.10.2003 № 131-ФЗ)</w:t>
            </w:r>
          </w:p>
        </w:tc>
        <w:tc>
          <w:tcPr>
            <w:tcW w:w="2551" w:type="dxa"/>
          </w:tcPr>
          <w:p w:rsidR="00B24FD9" w:rsidRPr="004A1D09" w:rsidRDefault="00B24FD9" w:rsidP="00B24FD9">
            <w:pPr>
              <w:widowControl w:val="0"/>
              <w:shd w:val="clear" w:color="auto" w:fill="FFFFFF"/>
              <w:ind w:left="57" w:right="57"/>
              <w:jc w:val="both"/>
              <w:rPr>
                <w:sz w:val="24"/>
                <w:szCs w:val="24"/>
              </w:rPr>
            </w:pPr>
            <w:r w:rsidRPr="004A1D09">
              <w:rPr>
                <w:sz w:val="24"/>
                <w:szCs w:val="24"/>
              </w:rPr>
              <w:lastRenderedPageBreak/>
              <w:t xml:space="preserve">организация предоставления </w:t>
            </w:r>
            <w:r w:rsidRPr="004A1D09">
              <w:rPr>
                <w:sz w:val="24"/>
                <w:szCs w:val="24"/>
              </w:rPr>
              <w:lastRenderedPageBreak/>
              <w:t>дополнительного образования в учреждениях дополнительного образования детей сферы культуры</w:t>
            </w:r>
          </w:p>
        </w:tc>
        <w:tc>
          <w:tcPr>
            <w:tcW w:w="5985" w:type="dxa"/>
          </w:tcPr>
          <w:p w:rsidR="00B24FD9" w:rsidRPr="004A1D09" w:rsidRDefault="00B24FD9" w:rsidP="00B24FD9">
            <w:pPr>
              <w:widowControl w:val="0"/>
              <w:shd w:val="clear" w:color="auto" w:fill="FFFFFF"/>
              <w:ind w:left="57" w:right="57"/>
              <w:jc w:val="both"/>
              <w:rPr>
                <w:sz w:val="24"/>
                <w:szCs w:val="24"/>
              </w:rPr>
            </w:pPr>
            <w:r w:rsidRPr="004A1D09">
              <w:rPr>
                <w:sz w:val="24"/>
                <w:szCs w:val="24"/>
              </w:rPr>
              <w:lastRenderedPageBreak/>
              <w:t xml:space="preserve">муниципальная </w:t>
            </w:r>
            <w:r w:rsidRPr="004A1D09">
              <w:rPr>
                <w:bCs/>
                <w:sz w:val="24"/>
                <w:szCs w:val="24"/>
              </w:rPr>
              <w:t xml:space="preserve">автономная </w:t>
            </w:r>
            <w:r w:rsidRPr="004A1D09">
              <w:rPr>
                <w:sz w:val="24"/>
                <w:szCs w:val="24"/>
              </w:rPr>
              <w:t xml:space="preserve">организация дополнительного образования «Новоаганская детская </w:t>
            </w:r>
            <w:r w:rsidRPr="004A1D09">
              <w:rPr>
                <w:sz w:val="24"/>
                <w:szCs w:val="24"/>
              </w:rPr>
              <w:lastRenderedPageBreak/>
              <w:t>школа искусств»;</w:t>
            </w:r>
          </w:p>
          <w:p w:rsidR="00B24FD9" w:rsidRPr="004A1D09" w:rsidRDefault="00B24FD9" w:rsidP="00B24FD9">
            <w:pPr>
              <w:widowControl w:val="0"/>
              <w:shd w:val="clear" w:color="auto" w:fill="FFFFFF"/>
              <w:ind w:left="57" w:right="57"/>
              <w:jc w:val="both"/>
              <w:rPr>
                <w:sz w:val="24"/>
                <w:szCs w:val="24"/>
              </w:rPr>
            </w:pPr>
            <w:r w:rsidRPr="004A1D09">
              <w:rPr>
                <w:sz w:val="24"/>
                <w:szCs w:val="24"/>
              </w:rPr>
              <w:t xml:space="preserve">муниципальная </w:t>
            </w:r>
            <w:r w:rsidRPr="004A1D09">
              <w:rPr>
                <w:bCs/>
                <w:sz w:val="24"/>
                <w:szCs w:val="24"/>
              </w:rPr>
              <w:t>автономная организация</w:t>
            </w:r>
            <w:r w:rsidRPr="004A1D09">
              <w:rPr>
                <w:sz w:val="24"/>
                <w:szCs w:val="24"/>
              </w:rPr>
              <w:t xml:space="preserve"> дополнительного образования «Детская школа искусств им. А.В. Ливна»;</w:t>
            </w:r>
          </w:p>
          <w:p w:rsidR="00B24FD9" w:rsidRPr="004A1D09" w:rsidRDefault="00B24FD9" w:rsidP="00B24FD9">
            <w:pPr>
              <w:widowControl w:val="0"/>
              <w:shd w:val="clear" w:color="auto" w:fill="FFFFFF"/>
              <w:ind w:left="57" w:right="57"/>
              <w:jc w:val="both"/>
              <w:rPr>
                <w:sz w:val="24"/>
                <w:szCs w:val="24"/>
              </w:rPr>
            </w:pPr>
            <w:r w:rsidRPr="004A1D09">
              <w:rPr>
                <w:sz w:val="24"/>
                <w:szCs w:val="24"/>
              </w:rPr>
              <w:t xml:space="preserve">муниципальная </w:t>
            </w:r>
            <w:r w:rsidRPr="004A1D09">
              <w:rPr>
                <w:bCs/>
                <w:sz w:val="24"/>
                <w:szCs w:val="24"/>
              </w:rPr>
              <w:t xml:space="preserve">автономная </w:t>
            </w:r>
            <w:r w:rsidRPr="004A1D09">
              <w:rPr>
                <w:sz w:val="24"/>
                <w:szCs w:val="24"/>
              </w:rPr>
              <w:t>организация дополнительного образования «Охтеурская детская школа искусств»;</w:t>
            </w:r>
          </w:p>
          <w:p w:rsidR="00B24FD9" w:rsidRPr="004A1D09" w:rsidRDefault="00B24FD9" w:rsidP="00B24FD9">
            <w:pPr>
              <w:widowControl w:val="0"/>
              <w:shd w:val="clear" w:color="auto" w:fill="FFFFFF"/>
              <w:ind w:left="57" w:right="57"/>
              <w:jc w:val="both"/>
              <w:rPr>
                <w:bCs/>
                <w:sz w:val="24"/>
                <w:szCs w:val="24"/>
              </w:rPr>
            </w:pPr>
            <w:r w:rsidRPr="004A1D09">
              <w:rPr>
                <w:sz w:val="24"/>
                <w:szCs w:val="24"/>
              </w:rPr>
              <w:t xml:space="preserve">муниципальная </w:t>
            </w:r>
            <w:r w:rsidRPr="004A1D09">
              <w:rPr>
                <w:bCs/>
                <w:sz w:val="24"/>
                <w:szCs w:val="24"/>
              </w:rPr>
              <w:t xml:space="preserve">автономная </w:t>
            </w:r>
            <w:r w:rsidRPr="004A1D09">
              <w:rPr>
                <w:sz w:val="24"/>
                <w:szCs w:val="24"/>
              </w:rPr>
              <w:t>организация дополнительного образования «Ларьякская детская школа искусств»</w:t>
            </w:r>
            <w:r w:rsidRPr="004A1D09">
              <w:rPr>
                <w:bCs/>
                <w:sz w:val="24"/>
                <w:szCs w:val="24"/>
              </w:rPr>
              <w:t>;</w:t>
            </w:r>
          </w:p>
          <w:p w:rsidR="00B24FD9" w:rsidRPr="004A1D09" w:rsidRDefault="00B24FD9" w:rsidP="00B24FD9">
            <w:pPr>
              <w:widowControl w:val="0"/>
              <w:shd w:val="clear" w:color="auto" w:fill="FFFFFF"/>
              <w:ind w:left="57" w:right="57"/>
              <w:jc w:val="both"/>
              <w:rPr>
                <w:sz w:val="24"/>
                <w:szCs w:val="24"/>
              </w:rPr>
            </w:pPr>
            <w:r w:rsidRPr="004A1D09">
              <w:rPr>
                <w:sz w:val="24"/>
                <w:szCs w:val="24"/>
              </w:rPr>
              <w:t xml:space="preserve">муниципальная </w:t>
            </w:r>
            <w:r w:rsidRPr="004A1D09">
              <w:rPr>
                <w:bCs/>
                <w:sz w:val="24"/>
                <w:szCs w:val="24"/>
              </w:rPr>
              <w:t xml:space="preserve">автономная </w:t>
            </w:r>
            <w:r w:rsidRPr="004A1D09">
              <w:rPr>
                <w:sz w:val="24"/>
                <w:szCs w:val="24"/>
              </w:rPr>
              <w:t>организация дополнительного образования «Ваховская детская школа искусств</w:t>
            </w:r>
          </w:p>
        </w:tc>
      </w:tr>
      <w:tr w:rsidR="00B24FD9" w:rsidRPr="004A1D09" w:rsidTr="005A58B6">
        <w:trPr>
          <w:trHeight w:val="234"/>
          <w:jc w:val="right"/>
        </w:trPr>
        <w:tc>
          <w:tcPr>
            <w:tcW w:w="15624" w:type="dxa"/>
            <w:gridSpan w:val="4"/>
          </w:tcPr>
          <w:p w:rsidR="00B24FD9" w:rsidRPr="004A1D09" w:rsidRDefault="00B24FD9" w:rsidP="00B24FD9">
            <w:pPr>
              <w:widowControl w:val="0"/>
              <w:shd w:val="clear" w:color="auto" w:fill="FFFFFF"/>
              <w:jc w:val="center"/>
              <w:rPr>
                <w:b/>
                <w:sz w:val="22"/>
                <w:szCs w:val="22"/>
              </w:rPr>
            </w:pPr>
            <w:r w:rsidRPr="004A1D09">
              <w:rPr>
                <w:b/>
                <w:sz w:val="22"/>
                <w:szCs w:val="22"/>
              </w:rPr>
              <w:lastRenderedPageBreak/>
              <w:t>В сфере образования</w:t>
            </w:r>
          </w:p>
        </w:tc>
      </w:tr>
      <w:tr w:rsidR="00B24FD9" w:rsidRPr="004A1D09" w:rsidTr="005A58B6">
        <w:trPr>
          <w:trHeight w:val="703"/>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t>17.</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w:t>
            </w:r>
            <w:r w:rsidRPr="004A1D09">
              <w:rPr>
                <w:sz w:val="22"/>
                <w:szCs w:val="22"/>
              </w:rPr>
              <w:lastRenderedPageBreak/>
              <w:t>06.10.2003 № 131-ФЗ)</w:t>
            </w:r>
          </w:p>
        </w:tc>
        <w:tc>
          <w:tcPr>
            <w:tcW w:w="2551" w:type="dxa"/>
          </w:tcPr>
          <w:p w:rsidR="00B24FD9" w:rsidRPr="004A1D09" w:rsidRDefault="00B24FD9" w:rsidP="00B24FD9">
            <w:pPr>
              <w:widowControl w:val="0"/>
              <w:shd w:val="clear" w:color="auto" w:fill="FFFFFF"/>
              <w:ind w:left="138" w:right="160"/>
              <w:rPr>
                <w:sz w:val="22"/>
                <w:szCs w:val="22"/>
              </w:rPr>
            </w:pPr>
            <w:r w:rsidRPr="004A1D09">
              <w:rPr>
                <w:sz w:val="22"/>
                <w:szCs w:val="22"/>
              </w:rPr>
              <w:lastRenderedPageBreak/>
              <w:t>зачисление в образовательные учреждения</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3. Муниципальное бюджетное общеобразовательное 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4. Муниципальное бюджетное общеобразовательное учреждение «Новоаганская общеобразовательная средняя 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6. Муниципальное бюджетное общеобразовательное учреждение «Варьеганская общеобразовательная средняя </w:t>
            </w:r>
            <w:r w:rsidRPr="004A1D09">
              <w:rPr>
                <w:sz w:val="22"/>
                <w:szCs w:val="22"/>
              </w:rPr>
              <w:lastRenderedPageBreak/>
              <w:t>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8. Муниципальное бюджетное общеобразовательное 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F67C9B" w:rsidP="00B24FD9">
            <w:pPr>
              <w:widowControl w:val="0"/>
              <w:shd w:val="clear" w:color="auto" w:fill="FFFFFF"/>
              <w:ind w:left="138" w:right="160"/>
              <w:jc w:val="both"/>
              <w:rPr>
                <w:sz w:val="22"/>
                <w:szCs w:val="22"/>
              </w:rPr>
            </w:pPr>
            <w:r>
              <w:rPr>
                <w:sz w:val="22"/>
                <w:szCs w:val="22"/>
              </w:rPr>
              <w:t>11. М</w:t>
            </w:r>
            <w:r w:rsidR="00B24FD9"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учреждение «Корликовская общеобразовательная средняя 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16. Муниципальное бюджетное общеобразовательное учреждение «Н</w:t>
            </w:r>
            <w:r w:rsidR="00F67C9B">
              <w:rPr>
                <w:sz w:val="22"/>
                <w:szCs w:val="22"/>
              </w:rPr>
              <w:t>овоаганская очно-заочная школа»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18.</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w:t>
            </w:r>
            <w:r w:rsidRPr="004A1D09">
              <w:rPr>
                <w:sz w:val="22"/>
                <w:szCs w:val="22"/>
              </w:rPr>
              <w:lastRenderedPageBreak/>
              <w:t>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lastRenderedPageBreak/>
              <w:t>предоставление информации о текущей успеваемости учащегося, ведение электронного дневника и электронного журнала успеваемости</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3. Муниципальное бюджетное общеобразовательное </w:t>
            </w:r>
            <w:r w:rsidRPr="004A1D09">
              <w:rPr>
                <w:sz w:val="22"/>
                <w:szCs w:val="22"/>
              </w:rPr>
              <w:lastRenderedPageBreak/>
              <w:t>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4. Муниципальное бюджетное общеобразовательное учреждение «Новоаганская общеобразовательная средняя 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6. Муниципальное бюджетное общеобразовательное учреждение «Варьеганская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8. Муниципальное бюджетное общеобразовательное 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F67C9B" w:rsidP="00B24FD9">
            <w:pPr>
              <w:widowControl w:val="0"/>
              <w:shd w:val="clear" w:color="auto" w:fill="FFFFFF"/>
              <w:ind w:left="138" w:right="160"/>
              <w:jc w:val="both"/>
              <w:rPr>
                <w:sz w:val="22"/>
                <w:szCs w:val="22"/>
              </w:rPr>
            </w:pPr>
            <w:r>
              <w:rPr>
                <w:sz w:val="22"/>
                <w:szCs w:val="22"/>
              </w:rPr>
              <w:t>11. М</w:t>
            </w:r>
            <w:r w:rsidR="00B24FD9"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учреждение «Корликовская общеобразовательная средняя 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4A1D09" w:rsidRDefault="00B24FD9" w:rsidP="00B24FD9">
            <w:pPr>
              <w:widowControl w:val="0"/>
              <w:shd w:val="clear" w:color="auto" w:fill="FFFFFF"/>
              <w:ind w:left="141" w:right="57"/>
              <w:jc w:val="both"/>
              <w:rPr>
                <w:sz w:val="22"/>
                <w:szCs w:val="22"/>
              </w:rPr>
            </w:pPr>
            <w:r w:rsidRPr="004A1D09">
              <w:rPr>
                <w:sz w:val="22"/>
                <w:szCs w:val="22"/>
              </w:rPr>
              <w:t xml:space="preserve">16. Муниципальное бюджетное общеобразовательное </w:t>
            </w:r>
            <w:r w:rsidRPr="004A1D09">
              <w:rPr>
                <w:sz w:val="22"/>
                <w:szCs w:val="22"/>
              </w:rPr>
              <w:lastRenderedPageBreak/>
              <w:t>учреждение «Нов</w:t>
            </w:r>
            <w:r w:rsidR="00F67C9B">
              <w:rPr>
                <w:sz w:val="22"/>
                <w:szCs w:val="22"/>
              </w:rPr>
              <w:t>оаганская очно-заочная школа»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19.</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3. Муниципальное бюджетное общеобразовательное 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4. Муниципальное бюджетное общеобразовательное учреждение «Новоаганская общеобразовательная средняя 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6. Муниципальное бюджетное общеобразовательное учреждение «Варьеганская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8. Муниципальное бюджетное общеобразовательное 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F67C9B" w:rsidP="00B24FD9">
            <w:pPr>
              <w:widowControl w:val="0"/>
              <w:shd w:val="clear" w:color="auto" w:fill="FFFFFF"/>
              <w:ind w:left="138" w:right="160"/>
              <w:jc w:val="both"/>
              <w:rPr>
                <w:sz w:val="22"/>
                <w:szCs w:val="22"/>
              </w:rPr>
            </w:pPr>
            <w:r>
              <w:rPr>
                <w:sz w:val="22"/>
                <w:szCs w:val="22"/>
              </w:rPr>
              <w:t>11. М</w:t>
            </w:r>
            <w:r w:rsidR="00B24FD9"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учреждение «Корликовская общеобразовательная средняя </w:t>
            </w:r>
            <w:r w:rsidRPr="004A1D09">
              <w:rPr>
                <w:sz w:val="22"/>
                <w:szCs w:val="22"/>
              </w:rPr>
              <w:lastRenderedPageBreak/>
              <w:t xml:space="preserve">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4A1D09" w:rsidRDefault="00B24FD9" w:rsidP="00B24FD9">
            <w:pPr>
              <w:widowControl w:val="0"/>
              <w:shd w:val="clear" w:color="auto" w:fill="FFFFFF"/>
              <w:ind w:left="141" w:right="57"/>
              <w:jc w:val="both"/>
              <w:rPr>
                <w:sz w:val="22"/>
                <w:szCs w:val="22"/>
              </w:rPr>
            </w:pPr>
            <w:r w:rsidRPr="004A1D09">
              <w:rPr>
                <w:sz w:val="22"/>
                <w:szCs w:val="22"/>
              </w:rPr>
              <w:t>16. Муниципальное бюджетное общеобразовательное учреждение «Н</w:t>
            </w:r>
            <w:r w:rsidR="00F67C9B">
              <w:rPr>
                <w:sz w:val="22"/>
                <w:szCs w:val="22"/>
              </w:rPr>
              <w:t>овоаганская очно-заочная школа»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20</w:t>
            </w:r>
          </w:p>
        </w:tc>
        <w:tc>
          <w:tcPr>
            <w:tcW w:w="6550" w:type="dxa"/>
          </w:tcPr>
          <w:p w:rsidR="00B24FD9" w:rsidRPr="004A1D09" w:rsidRDefault="00B24FD9" w:rsidP="00B24FD9">
            <w:pPr>
              <w:widowControl w:val="0"/>
              <w:shd w:val="clear" w:color="auto" w:fill="FFFFFF"/>
              <w:ind w:left="138" w:right="160"/>
              <w:jc w:val="both"/>
              <w:rPr>
                <w:sz w:val="24"/>
                <w:szCs w:val="24"/>
              </w:rPr>
            </w:pPr>
            <w:r w:rsidRPr="004A1D09">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B24FD9" w:rsidRPr="004A1D09" w:rsidRDefault="00F67C9B" w:rsidP="00B24FD9">
            <w:pPr>
              <w:widowControl w:val="0"/>
              <w:shd w:val="clear" w:color="auto" w:fill="FFFFFF"/>
              <w:ind w:left="138" w:right="160"/>
              <w:jc w:val="both"/>
              <w:rPr>
                <w:sz w:val="24"/>
                <w:szCs w:val="24"/>
              </w:rPr>
            </w:pPr>
            <w:r>
              <w:rPr>
                <w:sz w:val="22"/>
                <w:szCs w:val="22"/>
              </w:rPr>
              <w:t>п</w:t>
            </w:r>
            <w:r w:rsidR="00B24FD9" w:rsidRPr="004A1D09">
              <w:rPr>
                <w:sz w:val="22"/>
                <w:szCs w:val="22"/>
              </w:rPr>
              <w:t>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3. Муниципальное бюджетное общеобразовательное 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4. Муниципальное бюджетное общеобразовательное учреждение «Новоаганская общеобразовательная средняя 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6. Муниципальное бюджетное общеобразовательное учреждение «Варьеганская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8. Муниципальное бюджетное общеобразовательное 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lastRenderedPageBreak/>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F67C9B" w:rsidP="00B24FD9">
            <w:pPr>
              <w:widowControl w:val="0"/>
              <w:shd w:val="clear" w:color="auto" w:fill="FFFFFF"/>
              <w:ind w:left="138" w:right="160"/>
              <w:jc w:val="both"/>
              <w:rPr>
                <w:sz w:val="22"/>
                <w:szCs w:val="22"/>
              </w:rPr>
            </w:pPr>
            <w:r>
              <w:rPr>
                <w:sz w:val="22"/>
                <w:szCs w:val="22"/>
              </w:rPr>
              <w:t>11. М</w:t>
            </w:r>
            <w:r w:rsidR="00B24FD9"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учреждение «Корликовская общеобразовательная средняя 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16. Муниципальное бюджетное общеобразовательное учреждение «Новоаганская очно-заочная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17. Муниципальное бюджетное дошкольное образовательное учреждение «Варьеганский детский сад комбинированного вида «Олененок».</w:t>
            </w:r>
          </w:p>
          <w:p w:rsidR="00B24FD9" w:rsidRPr="004A1D09" w:rsidRDefault="00B24FD9" w:rsidP="00B24FD9">
            <w:pPr>
              <w:widowControl w:val="0"/>
              <w:shd w:val="clear" w:color="auto" w:fill="FFFFFF"/>
              <w:ind w:left="138" w:right="160"/>
              <w:jc w:val="both"/>
              <w:rPr>
                <w:sz w:val="22"/>
                <w:szCs w:val="22"/>
              </w:rPr>
            </w:pPr>
            <w:r w:rsidRPr="004A1D09">
              <w:rPr>
                <w:sz w:val="22"/>
                <w:szCs w:val="22"/>
              </w:rPr>
              <w:t>18. Муниципальное бюджетное дошкольное образовательное учреждение «Ваховский детский сад «Лесная сказка».</w:t>
            </w:r>
          </w:p>
          <w:p w:rsidR="00B24FD9" w:rsidRPr="004A1D09" w:rsidRDefault="00B24FD9" w:rsidP="00B24FD9">
            <w:pPr>
              <w:widowControl w:val="0"/>
              <w:shd w:val="clear" w:color="auto" w:fill="FFFFFF"/>
              <w:ind w:left="138" w:right="160"/>
              <w:jc w:val="both"/>
              <w:rPr>
                <w:sz w:val="22"/>
                <w:szCs w:val="22"/>
              </w:rPr>
            </w:pPr>
            <w:r w:rsidRPr="004A1D09">
              <w:rPr>
                <w:sz w:val="22"/>
                <w:szCs w:val="22"/>
              </w:rPr>
              <w:t>19. Муниципальное бюджетное дошкольное образовательное учреждение «Излучинский детский сад комбинированного вида «Сказка».</w:t>
            </w:r>
          </w:p>
          <w:p w:rsidR="00B24FD9" w:rsidRPr="004A1D09" w:rsidRDefault="00B24FD9" w:rsidP="00B24FD9">
            <w:pPr>
              <w:widowControl w:val="0"/>
              <w:shd w:val="clear" w:color="auto" w:fill="FFFFFF"/>
              <w:ind w:left="138" w:right="160"/>
              <w:jc w:val="both"/>
              <w:rPr>
                <w:sz w:val="22"/>
                <w:szCs w:val="22"/>
              </w:rPr>
            </w:pPr>
            <w:r w:rsidRPr="004A1D09">
              <w:rPr>
                <w:sz w:val="22"/>
                <w:szCs w:val="22"/>
              </w:rPr>
              <w:t>20. Муниципальное бюджетное дошкольное образовательное учреждение «Новоаганский детский сад присмотра и оздоровления «Солнышко».</w:t>
            </w:r>
          </w:p>
          <w:p w:rsidR="00B24FD9" w:rsidRPr="004A1D09" w:rsidRDefault="00B24FD9" w:rsidP="00B24FD9">
            <w:pPr>
              <w:widowControl w:val="0"/>
              <w:shd w:val="clear" w:color="auto" w:fill="FFFFFF"/>
              <w:ind w:left="138" w:right="160"/>
              <w:jc w:val="both"/>
              <w:rPr>
                <w:sz w:val="22"/>
                <w:szCs w:val="22"/>
              </w:rPr>
            </w:pPr>
            <w:r w:rsidRPr="004A1D09">
              <w:rPr>
                <w:sz w:val="22"/>
                <w:szCs w:val="22"/>
              </w:rPr>
              <w:t>21 Муниципальное бюджетное дошкольное образовательное учреждение «Новоаганский детский сад комбинированного вида «Снежинка».</w:t>
            </w:r>
          </w:p>
          <w:p w:rsidR="00B24FD9" w:rsidRPr="004A1D09" w:rsidRDefault="00B24FD9" w:rsidP="00B24FD9">
            <w:pPr>
              <w:widowControl w:val="0"/>
              <w:shd w:val="clear" w:color="auto" w:fill="FFFFFF"/>
              <w:ind w:left="138" w:right="160"/>
              <w:jc w:val="both"/>
              <w:rPr>
                <w:sz w:val="24"/>
                <w:szCs w:val="24"/>
              </w:rPr>
            </w:pPr>
            <w:r w:rsidRPr="004A1D09">
              <w:rPr>
                <w:sz w:val="22"/>
                <w:szCs w:val="22"/>
              </w:rPr>
              <w:t xml:space="preserve">22. Муниципальное бюджетное дошкольное </w:t>
            </w:r>
            <w:r w:rsidRPr="004A1D09">
              <w:rPr>
                <w:sz w:val="22"/>
                <w:szCs w:val="22"/>
              </w:rPr>
              <w:lastRenderedPageBreak/>
              <w:t>образовательное учреждение «Новоаганский детский сад комбинированного вида «Лесная сказка»</w:t>
            </w: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21</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B24FD9" w:rsidRPr="004A1D09" w:rsidRDefault="00F67C9B" w:rsidP="00B24FD9">
            <w:pPr>
              <w:widowControl w:val="0"/>
              <w:shd w:val="clear" w:color="auto" w:fill="FFFFFF"/>
              <w:ind w:left="138" w:right="160"/>
              <w:jc w:val="both"/>
              <w:rPr>
                <w:sz w:val="22"/>
                <w:szCs w:val="22"/>
              </w:rPr>
            </w:pPr>
            <w:r>
              <w:rPr>
                <w:sz w:val="22"/>
                <w:szCs w:val="22"/>
              </w:rPr>
              <w:t>п</w:t>
            </w:r>
            <w:r w:rsidR="00B24FD9" w:rsidRPr="004A1D09">
              <w:rPr>
                <w:sz w:val="22"/>
                <w:szCs w:val="22"/>
              </w:rPr>
              <w:t>редоставление информации о результатах сданных экзаменов, результатах тестирования и иных вступительных испытаний, а также о зачислении в муниципальное образовательное учреждение</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3. Муниципальное бюджетное общеобразовательное 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4. Муниципальное бюджетное общеобразовательное учреждение «Новоаганская общеобразовательная средняя 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6. Муниципальное бюджетное общеобразовательное учреждение «Варьеганская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8. Муниципальное бюджетное общеобразовательное 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11</w:t>
            </w:r>
            <w:r w:rsidR="00F67C9B">
              <w:rPr>
                <w:sz w:val="22"/>
                <w:szCs w:val="22"/>
              </w:rPr>
              <w:t>. М</w:t>
            </w:r>
            <w:r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w:t>
            </w:r>
            <w:r w:rsidRPr="004A1D09">
              <w:rPr>
                <w:sz w:val="22"/>
                <w:szCs w:val="22"/>
              </w:rPr>
              <w:lastRenderedPageBreak/>
              <w:t xml:space="preserve">учреждение «Корликовская общеобразовательная средняя 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16. Муниципальное бюджетное общеобразовательное учреждение «Н</w:t>
            </w:r>
            <w:r w:rsidR="00F67C9B">
              <w:rPr>
                <w:sz w:val="22"/>
                <w:szCs w:val="22"/>
              </w:rPr>
              <w:t>овоаганская очно-заочная школа»</w:t>
            </w:r>
          </w:p>
          <w:p w:rsidR="00B24FD9" w:rsidRPr="004A1D09" w:rsidRDefault="00B24FD9" w:rsidP="00B24FD9">
            <w:pPr>
              <w:widowControl w:val="0"/>
              <w:shd w:val="clear" w:color="auto" w:fill="FFFFFF"/>
              <w:ind w:left="138" w:right="160"/>
              <w:jc w:val="both"/>
              <w:rPr>
                <w:sz w:val="22"/>
                <w:szCs w:val="22"/>
              </w:rPr>
            </w:pPr>
          </w:p>
        </w:tc>
      </w:tr>
      <w:tr w:rsidR="00B24FD9" w:rsidRPr="004A1D0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22</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B24FD9" w:rsidRPr="004A1D09" w:rsidRDefault="00F67C9B" w:rsidP="00B24FD9">
            <w:pPr>
              <w:widowControl w:val="0"/>
              <w:shd w:val="clear" w:color="auto" w:fill="FFFFFF"/>
              <w:ind w:left="138" w:right="160"/>
              <w:jc w:val="both"/>
              <w:rPr>
                <w:sz w:val="22"/>
                <w:szCs w:val="22"/>
              </w:rPr>
            </w:pPr>
            <w:r>
              <w:rPr>
                <w:sz w:val="22"/>
                <w:szCs w:val="22"/>
              </w:rPr>
              <w:t>п</w:t>
            </w:r>
            <w:r w:rsidR="00B24FD9" w:rsidRPr="004A1D09">
              <w:rPr>
                <w:sz w:val="22"/>
                <w:szCs w:val="22"/>
              </w:rPr>
              <w:t>редоставление информации о порядке проведения государственной (итоговой) аттестации обучающихся, освоивших основные и дополнительные общеобразовательные (за исключением дошкольных) и профессиональные образовательные программы</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3. Муниципальное бюджетное общеобразовательное 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4. Муниципальное бюджетное общеобразовательное учреждение «Новоаганская общеобразовательная средняя 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6. Муниципальное бюджетное общеобразовательное учреждение «Варьеганская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8. Муниципальное бюджетное общеобразовательное </w:t>
            </w:r>
            <w:r w:rsidRPr="004A1D09">
              <w:rPr>
                <w:sz w:val="22"/>
                <w:szCs w:val="22"/>
              </w:rPr>
              <w:lastRenderedPageBreak/>
              <w:t>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F67C9B" w:rsidP="00B24FD9">
            <w:pPr>
              <w:widowControl w:val="0"/>
              <w:shd w:val="clear" w:color="auto" w:fill="FFFFFF"/>
              <w:ind w:left="138" w:right="160"/>
              <w:jc w:val="both"/>
              <w:rPr>
                <w:sz w:val="22"/>
                <w:szCs w:val="22"/>
              </w:rPr>
            </w:pPr>
            <w:r>
              <w:rPr>
                <w:sz w:val="22"/>
                <w:szCs w:val="22"/>
              </w:rPr>
              <w:t>11. М</w:t>
            </w:r>
            <w:r w:rsidR="00B24FD9"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учреждение «Корликовская общеобразовательная средняя 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16. Муниципальное бюджетное общеобразовательное учреждение «Н</w:t>
            </w:r>
            <w:r w:rsidR="00F67C9B">
              <w:rPr>
                <w:sz w:val="22"/>
                <w:szCs w:val="22"/>
              </w:rPr>
              <w:t>овоаганская очно-заочная школа»</w:t>
            </w:r>
          </w:p>
          <w:p w:rsidR="00B24FD9" w:rsidRPr="004A1D09" w:rsidRDefault="00B24FD9" w:rsidP="00B24FD9">
            <w:pPr>
              <w:widowControl w:val="0"/>
              <w:shd w:val="clear" w:color="auto" w:fill="FFFFFF"/>
              <w:ind w:left="138" w:right="160"/>
              <w:jc w:val="both"/>
              <w:rPr>
                <w:sz w:val="22"/>
                <w:szCs w:val="22"/>
              </w:rPr>
            </w:pPr>
          </w:p>
        </w:tc>
      </w:tr>
      <w:tr w:rsidR="00B24FD9" w:rsidRPr="00B24FD9" w:rsidTr="005A58B6">
        <w:trPr>
          <w:trHeight w:val="238"/>
          <w:jc w:val="right"/>
        </w:trPr>
        <w:tc>
          <w:tcPr>
            <w:tcW w:w="538" w:type="dxa"/>
          </w:tcPr>
          <w:p w:rsidR="00B24FD9" w:rsidRPr="004A1D09" w:rsidRDefault="00B24FD9" w:rsidP="00B24FD9">
            <w:pPr>
              <w:widowControl w:val="0"/>
              <w:shd w:val="clear" w:color="auto" w:fill="FFFFFF"/>
              <w:jc w:val="center"/>
              <w:rPr>
                <w:sz w:val="22"/>
                <w:szCs w:val="22"/>
              </w:rPr>
            </w:pPr>
            <w:r w:rsidRPr="004A1D09">
              <w:rPr>
                <w:sz w:val="22"/>
                <w:szCs w:val="22"/>
              </w:rPr>
              <w:lastRenderedPageBreak/>
              <w:t>23</w:t>
            </w:r>
          </w:p>
        </w:tc>
        <w:tc>
          <w:tcPr>
            <w:tcW w:w="6550"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w:t>
            </w:r>
            <w:r w:rsidRPr="004A1D09">
              <w:rPr>
                <w:sz w:val="22"/>
                <w:szCs w:val="22"/>
              </w:rPr>
              <w:lastRenderedPageBreak/>
              <w:t>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B24FD9" w:rsidRPr="004A1D09" w:rsidRDefault="00F67C9B" w:rsidP="00B24FD9">
            <w:pPr>
              <w:widowControl w:val="0"/>
              <w:shd w:val="clear" w:color="auto" w:fill="FFFFFF"/>
              <w:ind w:left="138" w:right="160"/>
              <w:jc w:val="both"/>
              <w:rPr>
                <w:sz w:val="22"/>
                <w:szCs w:val="22"/>
              </w:rPr>
            </w:pPr>
            <w:r>
              <w:rPr>
                <w:sz w:val="22"/>
                <w:szCs w:val="22"/>
              </w:rPr>
              <w:lastRenderedPageBreak/>
              <w:t>п</w:t>
            </w:r>
            <w:r w:rsidR="00B24FD9" w:rsidRPr="004A1D09">
              <w:rPr>
                <w:sz w:val="22"/>
                <w:szCs w:val="22"/>
              </w:rPr>
              <w:t>редоставление информации из федеральной базы данных о результатах единого государственного экзамена</w:t>
            </w:r>
          </w:p>
        </w:tc>
        <w:tc>
          <w:tcPr>
            <w:tcW w:w="5985" w:type="dxa"/>
          </w:tcPr>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B24FD9" w:rsidRPr="004A1D09" w:rsidRDefault="00B24FD9" w:rsidP="00B24FD9">
            <w:pPr>
              <w:widowControl w:val="0"/>
              <w:shd w:val="clear" w:color="auto" w:fill="FFFFFF"/>
              <w:ind w:left="138" w:right="160"/>
              <w:jc w:val="both"/>
              <w:rPr>
                <w:sz w:val="22"/>
                <w:szCs w:val="22"/>
              </w:rPr>
            </w:pPr>
            <w:r w:rsidRPr="004A1D09">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B24FD9" w:rsidRPr="004A1D09" w:rsidRDefault="00B24FD9" w:rsidP="00B24FD9">
            <w:pPr>
              <w:widowControl w:val="0"/>
              <w:shd w:val="clear" w:color="auto" w:fill="FFFFFF"/>
              <w:ind w:left="138" w:right="160"/>
              <w:jc w:val="both"/>
              <w:rPr>
                <w:sz w:val="22"/>
                <w:szCs w:val="22"/>
              </w:rPr>
            </w:pPr>
            <w:r w:rsidRPr="004A1D09">
              <w:rPr>
                <w:sz w:val="22"/>
                <w:szCs w:val="22"/>
              </w:rPr>
              <w:t>3. Муниципальное бюджетное общеобразовательное учреждение «Излучинская общеобразовательная начальная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4. Муниципальное бюджетное общеобразовательное учреждение «Новоаганская общеобразовательная средняя </w:t>
            </w:r>
            <w:r w:rsidRPr="004A1D09">
              <w:rPr>
                <w:sz w:val="22"/>
                <w:szCs w:val="22"/>
              </w:rPr>
              <w:lastRenderedPageBreak/>
              <w:t>школа № 1».</w:t>
            </w:r>
          </w:p>
          <w:p w:rsidR="00B24FD9" w:rsidRPr="004A1D09" w:rsidRDefault="00B24FD9" w:rsidP="00B24FD9">
            <w:pPr>
              <w:widowControl w:val="0"/>
              <w:shd w:val="clear" w:color="auto" w:fill="FFFFFF"/>
              <w:ind w:left="138" w:right="160"/>
              <w:jc w:val="both"/>
              <w:rPr>
                <w:sz w:val="22"/>
                <w:szCs w:val="22"/>
              </w:rPr>
            </w:pPr>
            <w:r w:rsidRPr="004A1D09">
              <w:rPr>
                <w:sz w:val="22"/>
                <w:szCs w:val="22"/>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B24FD9" w:rsidRPr="004A1D09" w:rsidRDefault="00B24FD9" w:rsidP="00B24FD9">
            <w:pPr>
              <w:widowControl w:val="0"/>
              <w:shd w:val="clear" w:color="auto" w:fill="FFFFFF"/>
              <w:ind w:left="138" w:right="160"/>
              <w:jc w:val="both"/>
              <w:rPr>
                <w:sz w:val="22"/>
                <w:szCs w:val="22"/>
              </w:rPr>
            </w:pPr>
            <w:r w:rsidRPr="004A1D09">
              <w:rPr>
                <w:sz w:val="22"/>
                <w:szCs w:val="22"/>
              </w:rPr>
              <w:t>6. Муниципальное бюджетное общеобразовательное учреждение «Варьеганская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7. Муниципальное бюджетное общеобразовательное учреждение «Аганская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8. Муниципальное бюджетное общеобразовательное учреждение «Покурская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9. Муниципальное бюджетное общеобразовательное учреждение «Ватинская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10. Муниципальное бюджетное общеобразовательное учреждение «Зайцевореченская общеобразовательная средняя школа».</w:t>
            </w:r>
          </w:p>
          <w:p w:rsidR="00B24FD9" w:rsidRPr="004A1D09" w:rsidRDefault="00F67C9B" w:rsidP="00B24FD9">
            <w:pPr>
              <w:widowControl w:val="0"/>
              <w:shd w:val="clear" w:color="auto" w:fill="FFFFFF"/>
              <w:ind w:left="138" w:right="160"/>
              <w:jc w:val="both"/>
              <w:rPr>
                <w:sz w:val="22"/>
                <w:szCs w:val="22"/>
              </w:rPr>
            </w:pPr>
            <w:r>
              <w:rPr>
                <w:sz w:val="22"/>
                <w:szCs w:val="22"/>
              </w:rPr>
              <w:t>11. М</w:t>
            </w:r>
            <w:r w:rsidR="00B24FD9" w:rsidRPr="004A1D09">
              <w:rPr>
                <w:sz w:val="22"/>
                <w:szCs w:val="22"/>
              </w:rPr>
              <w:t>униципальное бюджетное общеобразовательное учреждение «Ларьякская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 xml:space="preserve">12. Муниципальное бюджетное общеобразовательное учреждение «Корликовская общеобразовательная средняя школа». </w:t>
            </w:r>
          </w:p>
          <w:p w:rsidR="00B24FD9" w:rsidRPr="004A1D09" w:rsidRDefault="00F67C9B" w:rsidP="00B24FD9">
            <w:pPr>
              <w:widowControl w:val="0"/>
              <w:shd w:val="clear" w:color="auto" w:fill="FFFFFF"/>
              <w:ind w:left="138" w:right="160"/>
              <w:jc w:val="both"/>
              <w:rPr>
                <w:sz w:val="22"/>
                <w:szCs w:val="22"/>
              </w:rPr>
            </w:pPr>
            <w:r>
              <w:rPr>
                <w:sz w:val="22"/>
                <w:szCs w:val="22"/>
              </w:rPr>
              <w:t>13 М</w:t>
            </w:r>
            <w:r w:rsidR="00B24FD9" w:rsidRPr="004A1D09">
              <w:rPr>
                <w:sz w:val="22"/>
                <w:szCs w:val="22"/>
              </w:rPr>
              <w:t>униципальное бюджетное общеобразовательное учреждение «Чехломеевская основная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14. Муниципальное бюджетное общеобразовательное учреждение «Ваховская общеобразовательная средняя школа».</w:t>
            </w:r>
          </w:p>
          <w:p w:rsidR="00B24FD9" w:rsidRPr="004A1D09" w:rsidRDefault="00B24FD9" w:rsidP="00B24FD9">
            <w:pPr>
              <w:widowControl w:val="0"/>
              <w:shd w:val="clear" w:color="auto" w:fill="FFFFFF"/>
              <w:ind w:left="138" w:right="160"/>
              <w:jc w:val="both"/>
              <w:rPr>
                <w:sz w:val="22"/>
                <w:szCs w:val="22"/>
              </w:rPr>
            </w:pPr>
            <w:r w:rsidRPr="004A1D09">
              <w:rPr>
                <w:sz w:val="22"/>
                <w:szCs w:val="22"/>
              </w:rPr>
              <w:t>15. Муниципальное бюджетное общеобразовательное учреждение «Охтеурская общеобразовательная средняя школа».</w:t>
            </w:r>
          </w:p>
          <w:p w:rsidR="00B24FD9" w:rsidRPr="00B24FD9" w:rsidRDefault="00B24FD9" w:rsidP="00B24FD9">
            <w:pPr>
              <w:widowControl w:val="0"/>
              <w:shd w:val="clear" w:color="auto" w:fill="FFFFFF"/>
              <w:ind w:left="138" w:right="160"/>
              <w:jc w:val="both"/>
              <w:rPr>
                <w:sz w:val="22"/>
                <w:szCs w:val="22"/>
              </w:rPr>
            </w:pPr>
            <w:r w:rsidRPr="004A1D09">
              <w:rPr>
                <w:sz w:val="22"/>
                <w:szCs w:val="22"/>
              </w:rPr>
              <w:t>16. Муниципальное бюджетное общеобразовательное учреждение «Н</w:t>
            </w:r>
            <w:r w:rsidR="00F67C9B">
              <w:rPr>
                <w:sz w:val="22"/>
                <w:szCs w:val="22"/>
              </w:rPr>
              <w:t>овоаганская очно-заочная школа»</w:t>
            </w:r>
          </w:p>
          <w:p w:rsidR="00B24FD9" w:rsidRPr="00B24FD9" w:rsidRDefault="00B24FD9" w:rsidP="00B24FD9">
            <w:pPr>
              <w:widowControl w:val="0"/>
              <w:shd w:val="clear" w:color="auto" w:fill="FFFFFF"/>
              <w:ind w:left="138" w:right="160"/>
              <w:jc w:val="both"/>
              <w:rPr>
                <w:sz w:val="22"/>
                <w:szCs w:val="22"/>
              </w:rPr>
            </w:pPr>
          </w:p>
        </w:tc>
      </w:tr>
    </w:tbl>
    <w:p w:rsidR="00B24FD9" w:rsidRPr="00F67C9B" w:rsidRDefault="00F67C9B" w:rsidP="00F67C9B">
      <w:pPr>
        <w:widowControl w:val="0"/>
        <w:shd w:val="clear" w:color="auto" w:fill="FFFFFF"/>
        <w:ind w:right="113"/>
        <w:jc w:val="right"/>
      </w:pPr>
      <w:r>
        <w:lastRenderedPageBreak/>
        <w:t>».</w:t>
      </w:r>
    </w:p>
    <w:sectPr w:rsidR="00B24FD9" w:rsidRPr="00F67C9B" w:rsidSect="00B24FD9">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8B6" w:rsidRDefault="005A58B6">
      <w:r>
        <w:separator/>
      </w:r>
    </w:p>
  </w:endnote>
  <w:endnote w:type="continuationSeparator" w:id="0">
    <w:p w:rsidR="005A58B6" w:rsidRDefault="005A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8B6" w:rsidRDefault="005A58B6">
      <w:r>
        <w:separator/>
      </w:r>
    </w:p>
  </w:footnote>
  <w:footnote w:type="continuationSeparator" w:id="0">
    <w:p w:rsidR="005A58B6" w:rsidRDefault="005A5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835847"/>
      <w:docPartObj>
        <w:docPartGallery w:val="Page Numbers (Top of Page)"/>
        <w:docPartUnique/>
      </w:docPartObj>
    </w:sdtPr>
    <w:sdtEndPr/>
    <w:sdtContent>
      <w:p w:rsidR="005A58B6" w:rsidRDefault="005A58B6">
        <w:pPr>
          <w:pStyle w:val="a4"/>
          <w:jc w:val="center"/>
        </w:pPr>
        <w:r>
          <w:fldChar w:fldCharType="begin"/>
        </w:r>
        <w:r>
          <w:instrText>PAGE   \* MERGEFORMAT</w:instrText>
        </w:r>
        <w:r>
          <w:fldChar w:fldCharType="separate"/>
        </w:r>
        <w:r w:rsidR="00AA50FA">
          <w:rPr>
            <w:noProof/>
          </w:rPr>
          <w:t>1</w:t>
        </w:r>
        <w:r>
          <w:fldChar w:fldCharType="end"/>
        </w:r>
      </w:p>
    </w:sdtContent>
  </w:sdt>
  <w:p w:rsidR="005A58B6" w:rsidRDefault="005A58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2E54"/>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272B"/>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08AE"/>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1D09"/>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58B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380"/>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0FA"/>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259D"/>
    <w:rsid w:val="00B232F0"/>
    <w:rsid w:val="00B23CED"/>
    <w:rsid w:val="00B243D4"/>
    <w:rsid w:val="00B24FD9"/>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340A"/>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2CFF"/>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7C9B"/>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950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4">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uiPriority w:val="99"/>
    <w:rsid w:val="00352C02"/>
    <w:rPr>
      <w:rFonts w:ascii="Arial" w:hAnsi="Arial" w:cs="Arial"/>
      <w:b/>
      <w:bCs/>
      <w:i/>
      <w:iCs/>
      <w:sz w:val="28"/>
      <w:szCs w:val="28"/>
      <w:lang w:val="ru-RU" w:eastAsia="ar-SA" w:bidi="ar-SA"/>
    </w:rPr>
  </w:style>
  <w:style w:type="character" w:customStyle="1" w:styleId="1fff1">
    <w:name w:val="Знак Знак1"/>
    <w:basedOn w:val="16"/>
    <w:uiPriority w:val="99"/>
    <w:rsid w:val="00352C02"/>
    <w:rPr>
      <w:sz w:val="24"/>
      <w:szCs w:val="24"/>
      <w:u w:val="single"/>
      <w:lang w:val="ru-RU" w:eastAsia="ar-SA" w:bidi="ar-SA"/>
    </w:rPr>
  </w:style>
  <w:style w:type="character" w:customStyle="1" w:styleId="21c">
    <w:name w:val="Знак2 Знак Знак1"/>
    <w:basedOn w:val="16"/>
    <w:uiPriority w:val="99"/>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uiPriority w:val="99"/>
    <w:rsid w:val="00352C02"/>
    <w:rPr>
      <w:b/>
      <w:sz w:val="24"/>
      <w:szCs w:val="24"/>
      <w:u w:val="single"/>
      <w:lang w:val="ru-RU" w:eastAsia="ar-SA" w:bidi="ar-SA"/>
    </w:rPr>
  </w:style>
  <w:style w:type="character" w:customStyle="1" w:styleId="2f6">
    <w:name w:val="Знак2 Знак Знак"/>
    <w:basedOn w:val="16"/>
    <w:uiPriority w:val="99"/>
    <w:rsid w:val="00352C02"/>
    <w:rPr>
      <w:b/>
      <w:bCs/>
      <w:sz w:val="24"/>
      <w:szCs w:val="24"/>
      <w:lang w:val="ru-RU" w:eastAsia="ar-SA" w:bidi="ar-SA"/>
    </w:rPr>
  </w:style>
  <w:style w:type="character" w:customStyle="1" w:styleId="1fff2">
    <w:name w:val="Знак1 Знак Знак"/>
    <w:basedOn w:val="16"/>
    <w:uiPriority w:val="99"/>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uiPriority w:val="99"/>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2"/>
    <w:next w:val="ab"/>
    <w:uiPriority w:val="59"/>
    <w:rsid w:val="002B08AE"/>
    <w:pPr>
      <w:jc w:val="both"/>
    </w:pPr>
    <w:rPr>
      <w:rFonts w:ascii="Calibri" w:eastAsia="Calibri" w:hAnsi="Calibri"/>
      <w:lang w:val="en-US" w:eastAsia="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
    <w:name w:val="Сетка таблицы11"/>
    <w:basedOn w:val="a2"/>
    <w:next w:val="ab"/>
    <w:uiPriority w:val="59"/>
    <w:rsid w:val="00B24FD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f">
    <w:name w:val="Основной текст (3)_"/>
    <w:link w:val="3f0"/>
    <w:uiPriority w:val="99"/>
    <w:locked/>
    <w:rsid w:val="00B24FD9"/>
    <w:rPr>
      <w:sz w:val="16"/>
      <w:szCs w:val="16"/>
      <w:shd w:val="clear" w:color="auto" w:fill="FFFFFF"/>
    </w:rPr>
  </w:style>
  <w:style w:type="paragraph" w:customStyle="1" w:styleId="3f0">
    <w:name w:val="Основной текст (3)"/>
    <w:basedOn w:val="a"/>
    <w:link w:val="3f"/>
    <w:uiPriority w:val="99"/>
    <w:rsid w:val="00B24FD9"/>
    <w:pPr>
      <w:shd w:val="clear" w:color="auto" w:fill="FFFFFF"/>
      <w:spacing w:line="206" w:lineRule="exact"/>
    </w:pPr>
    <w:rPr>
      <w:sz w:val="16"/>
      <w:szCs w:val="16"/>
    </w:rPr>
  </w:style>
  <w:style w:type="character" w:customStyle="1" w:styleId="46">
    <w:name w:val="Основной текст (4)_"/>
    <w:link w:val="47"/>
    <w:uiPriority w:val="99"/>
    <w:locked/>
    <w:rsid w:val="00B24FD9"/>
    <w:rPr>
      <w:sz w:val="14"/>
      <w:szCs w:val="14"/>
      <w:shd w:val="clear" w:color="auto" w:fill="FFFFFF"/>
    </w:rPr>
  </w:style>
  <w:style w:type="paragraph" w:customStyle="1" w:styleId="47">
    <w:name w:val="Основной текст (4)"/>
    <w:basedOn w:val="a"/>
    <w:link w:val="46"/>
    <w:uiPriority w:val="99"/>
    <w:rsid w:val="00B24FD9"/>
    <w:pPr>
      <w:shd w:val="clear" w:color="auto" w:fill="FFFFFF"/>
      <w:spacing w:before="600" w:line="240" w:lineRule="atLeast"/>
    </w:pPr>
    <w:rPr>
      <w:sz w:val="14"/>
      <w:szCs w:val="14"/>
    </w:rPr>
  </w:style>
  <w:style w:type="paragraph" w:customStyle="1" w:styleId="BodyTextIndent21">
    <w:name w:val="Body Text Indent 21"/>
    <w:basedOn w:val="Normal1"/>
    <w:uiPriority w:val="99"/>
    <w:rsid w:val="00B24FD9"/>
    <w:pPr>
      <w:ind w:firstLine="709"/>
      <w:jc w:val="both"/>
    </w:pPr>
  </w:style>
  <w:style w:type="paragraph" w:customStyle="1" w:styleId="Normal1">
    <w:name w:val="Normal1"/>
    <w:uiPriority w:val="99"/>
    <w:rsid w:val="00B24FD9"/>
    <w:rPr>
      <w:sz w:val="28"/>
    </w:rPr>
  </w:style>
  <w:style w:type="paragraph" w:customStyle="1" w:styleId="BodyText1">
    <w:name w:val="Body Text1"/>
    <w:basedOn w:val="Normal1"/>
    <w:uiPriority w:val="99"/>
    <w:rsid w:val="00B24FD9"/>
    <w:pPr>
      <w:snapToGrid w:val="0"/>
      <w:jc w:val="both"/>
    </w:pPr>
    <w:rPr>
      <w:rFonts w:ascii="a_Timer" w:hAnsi="a_Timer"/>
    </w:rPr>
  </w:style>
  <w:style w:type="paragraph" w:customStyle="1" w:styleId="BodyText21">
    <w:name w:val="Body Text 21"/>
    <w:basedOn w:val="a"/>
    <w:uiPriority w:val="99"/>
    <w:rsid w:val="00B24FD9"/>
    <w:pPr>
      <w:jc w:val="both"/>
    </w:pPr>
    <w:rPr>
      <w:szCs w:val="20"/>
    </w:rPr>
  </w:style>
  <w:style w:type="character" w:customStyle="1" w:styleId="2fa">
    <w:name w:val="Знак Знак Знак Знак2"/>
    <w:uiPriority w:val="99"/>
    <w:rsid w:val="00B24FD9"/>
    <w:rPr>
      <w:rFonts w:cs="Times New Roman"/>
      <w:sz w:val="24"/>
      <w:szCs w:val="24"/>
      <w:lang w:val="ru-RU" w:eastAsia="ar-SA" w:bidi="ar-SA"/>
    </w:rPr>
  </w:style>
  <w:style w:type="character" w:customStyle="1" w:styleId="3f1">
    <w:name w:val="Знак3"/>
    <w:uiPriority w:val="99"/>
    <w:rsid w:val="00B24FD9"/>
    <w:rPr>
      <w:rFonts w:cs="Times New Roman"/>
      <w:sz w:val="24"/>
      <w:szCs w:val="24"/>
      <w:lang w:val="ru-RU" w:eastAsia="ar-SA" w:bidi="ar-SA"/>
    </w:rPr>
  </w:style>
  <w:style w:type="character" w:customStyle="1" w:styleId="CommentTextChar1">
    <w:name w:val="Comment Text Char1"/>
    <w:uiPriority w:val="99"/>
    <w:semiHidden/>
    <w:rsid w:val="00B24FD9"/>
    <w:rPr>
      <w:rFonts w:ascii="Times New Roman" w:eastAsia="Times New Roman" w:hAnsi="Times New Roman"/>
      <w:sz w:val="20"/>
      <w:szCs w:val="20"/>
    </w:rPr>
  </w:style>
  <w:style w:type="paragraph" w:customStyle="1" w:styleId="Caption1">
    <w:name w:val="Caption1"/>
    <w:basedOn w:val="a"/>
    <w:uiPriority w:val="99"/>
    <w:rsid w:val="00B24FD9"/>
    <w:pPr>
      <w:suppressAutoHyphens/>
      <w:spacing w:line="360" w:lineRule="auto"/>
      <w:ind w:left="1080" w:firstLine="709"/>
      <w:jc w:val="both"/>
    </w:pPr>
    <w:rPr>
      <w:rFonts w:ascii="Arial" w:hAnsi="Arial" w:cs="Arial"/>
      <w:spacing w:val="-5"/>
      <w:sz w:val="20"/>
      <w:szCs w:val="20"/>
      <w:lang w:eastAsia="ar-SA"/>
    </w:rPr>
  </w:style>
  <w:style w:type="paragraph" w:customStyle="1" w:styleId="BlockText1">
    <w:name w:val="Block Text1"/>
    <w:basedOn w:val="a"/>
    <w:uiPriority w:val="99"/>
    <w:rsid w:val="00B24FD9"/>
    <w:pPr>
      <w:suppressAutoHyphens/>
      <w:spacing w:line="360" w:lineRule="auto"/>
      <w:ind w:left="526" w:right="43" w:firstLine="709"/>
      <w:jc w:val="both"/>
    </w:pPr>
    <w:rPr>
      <w:szCs w:val="20"/>
      <w:lang w:eastAsia="ar-SA"/>
    </w:rPr>
  </w:style>
  <w:style w:type="paragraph" w:customStyle="1" w:styleId="ListBullet1">
    <w:name w:val="List Bullet1"/>
    <w:basedOn w:val="a"/>
    <w:uiPriority w:val="99"/>
    <w:rsid w:val="00B24FD9"/>
    <w:pPr>
      <w:suppressAutoHyphens/>
      <w:spacing w:before="280" w:after="280" w:line="360" w:lineRule="auto"/>
      <w:ind w:firstLine="709"/>
      <w:jc w:val="both"/>
    </w:pPr>
    <w:rPr>
      <w:szCs w:val="24"/>
      <w:lang w:eastAsia="ar-SA"/>
    </w:rPr>
  </w:style>
  <w:style w:type="paragraph" w:customStyle="1" w:styleId="ListNumber1">
    <w:name w:val="List Number1"/>
    <w:basedOn w:val="a"/>
    <w:uiPriority w:val="99"/>
    <w:rsid w:val="00B24FD9"/>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B24FD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B24FD9"/>
    <w:pPr>
      <w:spacing w:after="160" w:line="240" w:lineRule="exact"/>
    </w:pPr>
    <w:rPr>
      <w:rFonts w:ascii="Verdana" w:hAnsi="Verdana"/>
      <w:sz w:val="20"/>
      <w:szCs w:val="20"/>
      <w:lang w:val="en-US" w:eastAsia="en-US"/>
    </w:rPr>
  </w:style>
  <w:style w:type="character" w:customStyle="1" w:styleId="112">
    <w:name w:val="Знак11"/>
    <w:uiPriority w:val="99"/>
    <w:rsid w:val="00B24FD9"/>
    <w:rPr>
      <w:rFonts w:ascii="Arial" w:hAnsi="Arial" w:cs="Arial"/>
      <w:b/>
      <w:bCs/>
      <w:i/>
      <w:iCs/>
      <w:sz w:val="28"/>
      <w:szCs w:val="28"/>
      <w:lang w:val="ru-RU" w:eastAsia="ar-SA" w:bidi="ar-SA"/>
    </w:rPr>
  </w:style>
  <w:style w:type="character" w:customStyle="1" w:styleId="113">
    <w:name w:val="Знак Знак11"/>
    <w:uiPriority w:val="99"/>
    <w:rsid w:val="00B24FD9"/>
    <w:rPr>
      <w:rFonts w:cs="Times New Roman"/>
      <w:sz w:val="24"/>
      <w:szCs w:val="24"/>
      <w:u w:val="single"/>
      <w:lang w:val="ru-RU" w:eastAsia="ar-SA" w:bidi="ar-SA"/>
    </w:rPr>
  </w:style>
  <w:style w:type="character" w:customStyle="1" w:styleId="2110">
    <w:name w:val="Знак2 Знак Знак11"/>
    <w:uiPriority w:val="99"/>
    <w:rsid w:val="00B24FD9"/>
    <w:rPr>
      <w:rFonts w:ascii="Arial" w:hAnsi="Arial" w:cs="Arial"/>
      <w:b/>
      <w:bCs/>
      <w:i/>
      <w:iCs/>
      <w:sz w:val="28"/>
      <w:szCs w:val="28"/>
      <w:lang w:val="ru-RU" w:eastAsia="ar-SA" w:bidi="ar-SA"/>
    </w:rPr>
  </w:style>
  <w:style w:type="character" w:customStyle="1" w:styleId="317">
    <w:name w:val="Знак3 Знак Знак1"/>
    <w:uiPriority w:val="99"/>
    <w:rsid w:val="00B24FD9"/>
    <w:rPr>
      <w:rFonts w:cs="Times New Roman"/>
      <w:b/>
      <w:sz w:val="24"/>
      <w:szCs w:val="24"/>
      <w:u w:val="single"/>
      <w:lang w:val="ru-RU" w:eastAsia="ar-SA" w:bidi="ar-SA"/>
    </w:rPr>
  </w:style>
  <w:style w:type="character" w:customStyle="1" w:styleId="223">
    <w:name w:val="Знак2 Знак Знак2"/>
    <w:uiPriority w:val="99"/>
    <w:rsid w:val="00B24FD9"/>
    <w:rPr>
      <w:rFonts w:cs="Times New Roman"/>
      <w:b/>
      <w:bCs/>
      <w:sz w:val="24"/>
      <w:szCs w:val="24"/>
      <w:lang w:val="ru-RU" w:eastAsia="ar-SA" w:bidi="ar-SA"/>
    </w:rPr>
  </w:style>
  <w:style w:type="character" w:customStyle="1" w:styleId="114">
    <w:name w:val="Знак1 Знак Знак1"/>
    <w:uiPriority w:val="99"/>
    <w:rsid w:val="00B24FD9"/>
    <w:rPr>
      <w:rFonts w:cs="Times New Roman"/>
      <w:sz w:val="24"/>
      <w:szCs w:val="24"/>
      <w:lang w:val="ru-RU" w:eastAsia="ar-SA" w:bidi="ar-SA"/>
    </w:rPr>
  </w:style>
  <w:style w:type="character" w:customStyle="1" w:styleId="value2">
    <w:name w:val="value2"/>
    <w:basedOn w:val="a1"/>
    <w:rsid w:val="00B24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3334787">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366FB0E7717B8246590F9FA246BE0088514A22CE1522CF791336198EBh3TCM" TargetMode="External"/><Relationship Id="rId18" Type="http://schemas.openxmlformats.org/officeDocument/2006/relationships/hyperlink" Target="consultantplus://offline/ref=C19F13C47060124DC66C79E8A639D0ECCA5470EB3074F3D20784E30E13D9C4EC740F0B19424046BB3Be3G" TargetMode="External"/><Relationship Id="rId26" Type="http://schemas.openxmlformats.org/officeDocument/2006/relationships/hyperlink" Target="consultantplus://offline/ref=C19F13C47060124DC66C79E8A639D0ECCA5470EB3074F3D20784E30E13D9C4EC740F0B19424046BB3Be3G" TargetMode="External"/><Relationship Id="rId3" Type="http://schemas.openxmlformats.org/officeDocument/2006/relationships/styles" Target="styles.xml"/><Relationship Id="rId21" Type="http://schemas.openxmlformats.org/officeDocument/2006/relationships/hyperlink" Target="consultantplus://offline/ref=C19F13C47060124DC66C79E8A639D0ECCA5470EB3074F3D20784E30E13D9C4EC740F0B19424145BB3Be1G" TargetMode="External"/><Relationship Id="rId7" Type="http://schemas.openxmlformats.org/officeDocument/2006/relationships/endnotes" Target="endnotes.xml"/><Relationship Id="rId12" Type="http://schemas.openxmlformats.org/officeDocument/2006/relationships/hyperlink" Target="consultantplus://offline/ref=5366FB0E7717B8246590F9FA246BE0088514A22CE1522CF791336198EB3C101D429D6A34AAhAT3M" TargetMode="External"/><Relationship Id="rId17" Type="http://schemas.openxmlformats.org/officeDocument/2006/relationships/hyperlink" Target="consultantplus://offline/ref=C19F13C47060124DC66C79E8A639D0ECCA5470EB3074F3D20784E30E13D9C4EC740F0B19424145BB3Be1G" TargetMode="External"/><Relationship Id="rId25" Type="http://schemas.openxmlformats.org/officeDocument/2006/relationships/hyperlink" Target="consultantplus://offline/ref=C19F13C47060124DC66C79E8A639D0ECCA5470EB3074F3D20784E30E13D9C4EC740F0B19424145BB3Be1G" TargetMode="External"/><Relationship Id="rId2" Type="http://schemas.openxmlformats.org/officeDocument/2006/relationships/numbering" Target="numbering.xml"/><Relationship Id="rId16" Type="http://schemas.openxmlformats.org/officeDocument/2006/relationships/hyperlink" Target="consultantplus://offline/ref=C19F13C47060124DC66C79E8A639D0ECCA5470EB3074F3D20784E30E13D9C4EC740F0B19424046BB3Be3G" TargetMode="External"/><Relationship Id="rId20" Type="http://schemas.openxmlformats.org/officeDocument/2006/relationships/hyperlink" Target="consultantplus://offline/ref=C19F13C47060124DC66C79E8A639D0ECCA5470EB3074F3D20784E30E13D9C4EC740F0B19424046BB3Be3G" TargetMode="External"/><Relationship Id="rId29" Type="http://schemas.openxmlformats.org/officeDocument/2006/relationships/hyperlink" Target="consultantplus://offline/ref=C19F13C47060124DC66C79E8A639D0ECCA5470EB3074F3D20784E30E13D9C4EC740F0B19424046BB3Be3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66FB0E7717B8246590F9FA246BE0088514A22CE1522CF791336198EBh3TCM" TargetMode="External"/><Relationship Id="rId24" Type="http://schemas.openxmlformats.org/officeDocument/2006/relationships/hyperlink" Target="consultantplus://offline/ref=C19F13C47060124DC66C79E8A639D0ECCA5470EB3074F3D20784E30E13D9C4EC740F0B19424046BB3Be3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19F13C47060124DC66C79E8A639D0ECCA5470EB3074F3D20784E30E13D9C4EC740F0B19424145BB3Be1G" TargetMode="External"/><Relationship Id="rId23" Type="http://schemas.openxmlformats.org/officeDocument/2006/relationships/hyperlink" Target="consultantplus://offline/ref=C19F13C47060124DC66C79E8A639D0ECCA5470EB3074F3D20784E30E13D9C4EC740F0B19424145BB3Be1G" TargetMode="External"/><Relationship Id="rId28" Type="http://schemas.openxmlformats.org/officeDocument/2006/relationships/hyperlink" Target="consultantplus://offline/ref=C19F13C47060124DC66C79E8A639D0ECCA5470EB3074F3D20784E30E13D9C4EC740F0B19424145BB3Be1G" TargetMode="External"/><Relationship Id="rId10" Type="http://schemas.openxmlformats.org/officeDocument/2006/relationships/hyperlink" Target="consultantplus://offline/ref=5366FB0E7717B8246590F9FA246BE0088514A22CE1522CF791336198EB3C101D429D6A34AAhAT3M" TargetMode="External"/><Relationship Id="rId19" Type="http://schemas.openxmlformats.org/officeDocument/2006/relationships/hyperlink" Target="consultantplus://offline/ref=C19F13C47060124DC66C79E8A639D0ECCA5470EB3074F3D20784E30E13D9C4EC740F0B19424145BB3Be1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F166A2A7929EA2C3C9815E93C0B983A887407E13462A588CD24E22E877A2C5C61633D90028D046DEa6T7I" TargetMode="External"/><Relationship Id="rId22" Type="http://schemas.openxmlformats.org/officeDocument/2006/relationships/hyperlink" Target="consultantplus://offline/ref=C19F13C47060124DC66C79E8A639D0ECCA5470EB3074F3D20784E30E13D9C4EC740F0B19424046BB3Be3G" TargetMode="External"/><Relationship Id="rId27" Type="http://schemas.openxmlformats.org/officeDocument/2006/relationships/hyperlink" Target="consultantplus://offline/ref=389D709215694BD3D1C2ECBE75449E52699483081F653784D3620AA5249AB12384029AE99B07A672cDr9F" TargetMode="External"/><Relationship Id="rId30" Type="http://schemas.openxmlformats.org/officeDocument/2006/relationships/hyperlink" Target="garantF1://10064072.4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361AA-B599-4B9E-830F-87A1ADBED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8279</Words>
  <Characters>72105</Characters>
  <Application>Microsoft Office Word</Application>
  <DocSecurity>0</DocSecurity>
  <Lines>600</Lines>
  <Paragraphs>160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80224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Хакимова Татьяна Валерьевна</cp:lastModifiedBy>
  <cp:revision>2</cp:revision>
  <cp:lastPrinted>2019-02-11T12:33:00Z</cp:lastPrinted>
  <dcterms:created xsi:type="dcterms:W3CDTF">2021-05-11T06:46:00Z</dcterms:created>
  <dcterms:modified xsi:type="dcterms:W3CDTF">2021-05-11T06:46:00Z</dcterms:modified>
</cp:coreProperties>
</file>